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AF90F" w14:textId="77777777" w:rsidR="00B77A0C" w:rsidRDefault="00B77A0C" w:rsidP="00B77A0C">
      <w:pPr>
        <w:pStyle w:val="Title"/>
        <w:jc w:val="center"/>
        <w:rPr>
          <w:rFonts w:asciiTheme="majorBidi" w:hAnsiTheme="majorBidi"/>
          <w:sz w:val="24"/>
          <w:szCs w:val="24"/>
        </w:rPr>
      </w:pPr>
    </w:p>
    <w:p w14:paraId="441F7515" w14:textId="20D909D5" w:rsidR="001962A9" w:rsidRPr="00B77A0C" w:rsidRDefault="001962A9" w:rsidP="00B77A0C">
      <w:pPr>
        <w:pStyle w:val="Title"/>
        <w:jc w:val="center"/>
        <w:rPr>
          <w:rFonts w:asciiTheme="majorBidi" w:hAnsiTheme="majorBidi"/>
          <w:sz w:val="24"/>
          <w:szCs w:val="24"/>
        </w:rPr>
      </w:pPr>
      <w:r w:rsidRPr="00B77A0C">
        <w:rPr>
          <w:rFonts w:asciiTheme="majorBidi" w:hAnsiTheme="majorBidi"/>
          <w:sz w:val="24"/>
          <w:szCs w:val="24"/>
        </w:rPr>
        <w:t>IN THE UNITED STATES DISTRICT COURT</w:t>
      </w:r>
    </w:p>
    <w:p w14:paraId="6669EA7E" w14:textId="442B1708" w:rsidR="001962A9" w:rsidRPr="00B77A0C" w:rsidRDefault="001962A9" w:rsidP="00B77A0C">
      <w:pPr>
        <w:pStyle w:val="Subtitle"/>
        <w:jc w:val="center"/>
        <w:rPr>
          <w:rFonts w:asciiTheme="majorBidi" w:hAnsiTheme="majorBidi"/>
          <w:color w:val="auto"/>
          <w:sz w:val="24"/>
          <w:szCs w:val="24"/>
        </w:rPr>
      </w:pPr>
      <w:r w:rsidRPr="00B77A0C">
        <w:rPr>
          <w:rFonts w:asciiTheme="majorBidi" w:hAnsiTheme="majorBidi"/>
          <w:color w:val="auto"/>
          <w:sz w:val="24"/>
          <w:szCs w:val="24"/>
        </w:rPr>
        <w:t>FOR THE DISTRICT OF COLORADO</w:t>
      </w:r>
    </w:p>
    <w:p w14:paraId="7FCAE6EB" w14:textId="77777777" w:rsidR="001962A9" w:rsidRPr="00364E85" w:rsidRDefault="001962A9" w:rsidP="001962A9">
      <w:pPr>
        <w:spacing w:line="240" w:lineRule="auto"/>
        <w:jc w:val="center"/>
        <w:rPr>
          <w:rFonts w:asciiTheme="majorBidi" w:hAnsiTheme="majorBidi" w:cstheme="majorBidi"/>
          <w:b/>
          <w:bCs/>
        </w:rPr>
      </w:pPr>
    </w:p>
    <w:tbl>
      <w:tblPr>
        <w:tblStyle w:val="TableGrid"/>
        <w:tblW w:w="0" w:type="auto"/>
        <w:tblLook w:val="04A0" w:firstRow="1" w:lastRow="0" w:firstColumn="1" w:lastColumn="0" w:noHBand="0" w:noVBand="1"/>
      </w:tblPr>
      <w:tblGrid>
        <w:gridCol w:w="4675"/>
        <w:gridCol w:w="4675"/>
      </w:tblGrid>
      <w:tr w:rsidR="001962A9" w:rsidRPr="00364E85" w14:paraId="4EABE215" w14:textId="77777777" w:rsidTr="00FE765B">
        <w:tc>
          <w:tcPr>
            <w:tcW w:w="4675" w:type="dxa"/>
            <w:tcBorders>
              <w:top w:val="single" w:sz="4" w:space="0" w:color="auto"/>
              <w:left w:val="nil"/>
              <w:bottom w:val="single" w:sz="4" w:space="0" w:color="auto"/>
              <w:right w:val="single" w:sz="4" w:space="0" w:color="auto"/>
            </w:tcBorders>
          </w:tcPr>
          <w:p w14:paraId="44F01799" w14:textId="77777777" w:rsidR="001962A9" w:rsidRPr="00364E85" w:rsidRDefault="001962A9" w:rsidP="001962A9">
            <w:pPr>
              <w:rPr>
                <w:rFonts w:asciiTheme="majorBidi" w:hAnsiTheme="majorBidi" w:cstheme="majorBidi"/>
              </w:rPr>
            </w:pPr>
            <w:r w:rsidRPr="00364E85">
              <w:rPr>
                <w:rFonts w:asciiTheme="majorBidi" w:hAnsiTheme="majorBidi" w:cstheme="majorBidi"/>
              </w:rPr>
              <w:t>Civil Action No. _________</w:t>
            </w:r>
          </w:p>
          <w:p w14:paraId="4F62EF15" w14:textId="77777777" w:rsidR="001962A9" w:rsidRPr="00364E85" w:rsidRDefault="001962A9" w:rsidP="001962A9">
            <w:pPr>
              <w:rPr>
                <w:rFonts w:asciiTheme="majorBidi" w:hAnsiTheme="majorBidi" w:cstheme="majorBidi"/>
              </w:rPr>
            </w:pPr>
          </w:p>
          <w:p w14:paraId="7DE2A6E1" w14:textId="65781331" w:rsidR="001962A9" w:rsidRPr="00364E85" w:rsidRDefault="001D0D36" w:rsidP="001962A9">
            <w:pPr>
              <w:rPr>
                <w:rFonts w:asciiTheme="majorBidi" w:hAnsiTheme="majorBidi" w:cstheme="majorBidi"/>
              </w:rPr>
            </w:pPr>
            <w:bookmarkStart w:id="0" w:name="_Hlk207201509"/>
            <w:r w:rsidRPr="00364E85">
              <w:rPr>
                <w:rFonts w:asciiTheme="majorBidi" w:hAnsiTheme="majorBidi" w:cstheme="majorBidi"/>
              </w:rPr>
              <w:t xml:space="preserve">CHRISTIAN FRIENDS OF ISRAELI COMMUNITIES, CHRISTIANS FOR ISRAEL </w:t>
            </w:r>
            <w:r w:rsidR="00BD29F6">
              <w:rPr>
                <w:rFonts w:asciiTheme="majorBidi" w:hAnsiTheme="majorBidi" w:cstheme="majorBidi"/>
              </w:rPr>
              <w:t>USA</w:t>
            </w:r>
            <w:r w:rsidRPr="00364E85">
              <w:rPr>
                <w:rFonts w:asciiTheme="majorBidi" w:hAnsiTheme="majorBidi" w:cstheme="majorBidi"/>
              </w:rPr>
              <w:t>,</w:t>
            </w:r>
          </w:p>
          <w:bookmarkEnd w:id="0"/>
          <w:p w14:paraId="10A1B057" w14:textId="77777777" w:rsidR="001962A9" w:rsidRPr="00364E85" w:rsidRDefault="001962A9" w:rsidP="001962A9">
            <w:pPr>
              <w:rPr>
                <w:rFonts w:asciiTheme="majorBidi" w:hAnsiTheme="majorBidi" w:cstheme="majorBidi"/>
              </w:rPr>
            </w:pPr>
            <w:r w:rsidRPr="00364E85">
              <w:rPr>
                <w:rFonts w:asciiTheme="majorBidi" w:hAnsiTheme="majorBidi" w:cstheme="majorBidi"/>
              </w:rPr>
              <w:t xml:space="preserve">                                </w:t>
            </w:r>
          </w:p>
          <w:p w14:paraId="7619E621" w14:textId="5FFD2460" w:rsidR="001962A9" w:rsidRPr="00364E85" w:rsidRDefault="001962A9" w:rsidP="001962A9">
            <w:pPr>
              <w:rPr>
                <w:rFonts w:asciiTheme="majorBidi" w:hAnsiTheme="majorBidi" w:cstheme="majorBidi"/>
              </w:rPr>
            </w:pPr>
            <w:r w:rsidRPr="00364E85">
              <w:rPr>
                <w:rFonts w:asciiTheme="majorBidi" w:hAnsiTheme="majorBidi" w:cstheme="majorBidi"/>
              </w:rPr>
              <w:t xml:space="preserve">                                </w:t>
            </w:r>
            <w:r w:rsidRPr="00364E85">
              <w:rPr>
                <w:rFonts w:asciiTheme="majorBidi" w:hAnsiTheme="majorBidi" w:cstheme="majorBidi"/>
                <w:i/>
                <w:iCs/>
              </w:rPr>
              <w:t>Plaintiff</w:t>
            </w:r>
            <w:r w:rsidR="00117BFE" w:rsidRPr="00364E85">
              <w:rPr>
                <w:rFonts w:asciiTheme="majorBidi" w:hAnsiTheme="majorBidi" w:cstheme="majorBidi"/>
                <w:i/>
                <w:iCs/>
              </w:rPr>
              <w:t>s</w:t>
            </w:r>
            <w:r w:rsidRPr="00364E85">
              <w:rPr>
                <w:rFonts w:asciiTheme="majorBidi" w:hAnsiTheme="majorBidi" w:cstheme="majorBidi"/>
              </w:rPr>
              <w:t>,</w:t>
            </w:r>
          </w:p>
          <w:p w14:paraId="3ACFF315" w14:textId="77777777" w:rsidR="001962A9" w:rsidRPr="00364E85" w:rsidRDefault="001962A9" w:rsidP="001962A9">
            <w:pPr>
              <w:tabs>
                <w:tab w:val="left" w:pos="2232"/>
              </w:tabs>
              <w:rPr>
                <w:rFonts w:asciiTheme="majorBidi" w:hAnsiTheme="majorBidi" w:cstheme="majorBidi"/>
              </w:rPr>
            </w:pPr>
          </w:p>
          <w:p w14:paraId="5A9E7C25" w14:textId="77777777" w:rsidR="001962A9" w:rsidRPr="00364E85" w:rsidRDefault="001962A9" w:rsidP="001962A9">
            <w:pPr>
              <w:rPr>
                <w:rFonts w:asciiTheme="majorBidi" w:hAnsiTheme="majorBidi" w:cstheme="majorBidi"/>
              </w:rPr>
            </w:pPr>
            <w:r w:rsidRPr="00364E85">
              <w:rPr>
                <w:rFonts w:asciiTheme="majorBidi" w:hAnsiTheme="majorBidi" w:cstheme="majorBidi"/>
              </w:rPr>
              <w:t>v.</w:t>
            </w:r>
          </w:p>
          <w:p w14:paraId="5008002E" w14:textId="77777777" w:rsidR="001962A9" w:rsidRPr="00364E85" w:rsidRDefault="001962A9" w:rsidP="001962A9">
            <w:pPr>
              <w:rPr>
                <w:rFonts w:asciiTheme="majorBidi" w:hAnsiTheme="majorBidi" w:cstheme="majorBidi"/>
              </w:rPr>
            </w:pPr>
          </w:p>
          <w:p w14:paraId="527E16C6" w14:textId="4424161B" w:rsidR="001962A9" w:rsidRPr="00364E85" w:rsidRDefault="001962A9" w:rsidP="001962A9">
            <w:pPr>
              <w:rPr>
                <w:rFonts w:asciiTheme="majorBidi" w:hAnsiTheme="majorBidi" w:cstheme="majorBidi"/>
              </w:rPr>
            </w:pPr>
            <w:r w:rsidRPr="00364E85">
              <w:rPr>
                <w:rFonts w:asciiTheme="majorBidi" w:hAnsiTheme="majorBidi" w:cstheme="majorBidi"/>
              </w:rPr>
              <w:t xml:space="preserve">FRANCESCA </w:t>
            </w:r>
            <w:r w:rsidR="00186038">
              <w:rPr>
                <w:rFonts w:asciiTheme="majorBidi" w:hAnsiTheme="majorBidi" w:cstheme="majorBidi"/>
              </w:rPr>
              <w:t xml:space="preserve">PAOLA </w:t>
            </w:r>
            <w:r w:rsidRPr="00364E85">
              <w:rPr>
                <w:rFonts w:asciiTheme="majorBidi" w:hAnsiTheme="majorBidi" w:cstheme="majorBidi"/>
              </w:rPr>
              <w:t xml:space="preserve">ALBANESE,     </w:t>
            </w:r>
          </w:p>
          <w:p w14:paraId="4EA5A2A3" w14:textId="77777777" w:rsidR="001962A9" w:rsidRPr="00364E85" w:rsidRDefault="001962A9" w:rsidP="001962A9">
            <w:pPr>
              <w:rPr>
                <w:rFonts w:asciiTheme="majorBidi" w:hAnsiTheme="majorBidi" w:cstheme="majorBidi"/>
              </w:rPr>
            </w:pPr>
            <w:r w:rsidRPr="00364E85">
              <w:rPr>
                <w:rFonts w:asciiTheme="majorBidi" w:hAnsiTheme="majorBidi" w:cstheme="majorBidi"/>
              </w:rPr>
              <w:t xml:space="preserve">                               </w:t>
            </w:r>
          </w:p>
          <w:p w14:paraId="721999AA" w14:textId="6359BEBD" w:rsidR="001962A9" w:rsidRPr="00364E85" w:rsidRDefault="001962A9" w:rsidP="001962A9">
            <w:pPr>
              <w:tabs>
                <w:tab w:val="left" w:pos="2232"/>
              </w:tabs>
              <w:rPr>
                <w:rFonts w:asciiTheme="majorBidi" w:hAnsiTheme="majorBidi" w:cstheme="majorBidi"/>
              </w:rPr>
            </w:pPr>
            <w:r w:rsidRPr="00364E85">
              <w:rPr>
                <w:rFonts w:asciiTheme="majorBidi" w:hAnsiTheme="majorBidi" w:cstheme="majorBidi"/>
              </w:rPr>
              <w:t xml:space="preserve">                                </w:t>
            </w:r>
            <w:r w:rsidRPr="00364E85">
              <w:rPr>
                <w:rFonts w:asciiTheme="majorBidi" w:hAnsiTheme="majorBidi" w:cstheme="majorBidi"/>
                <w:i/>
                <w:iCs/>
              </w:rPr>
              <w:t>Defendant</w:t>
            </w:r>
            <w:r w:rsidRPr="00364E85">
              <w:rPr>
                <w:rFonts w:asciiTheme="majorBidi" w:hAnsiTheme="majorBidi" w:cstheme="majorBidi"/>
              </w:rPr>
              <w:t>.</w:t>
            </w:r>
          </w:p>
        </w:tc>
        <w:tc>
          <w:tcPr>
            <w:tcW w:w="4675" w:type="dxa"/>
            <w:tcBorders>
              <w:top w:val="nil"/>
              <w:left w:val="single" w:sz="4" w:space="0" w:color="auto"/>
              <w:bottom w:val="nil"/>
              <w:right w:val="nil"/>
            </w:tcBorders>
          </w:tcPr>
          <w:p w14:paraId="1E31743E" w14:textId="77777777" w:rsidR="001962A9" w:rsidRPr="00364E85" w:rsidRDefault="001962A9" w:rsidP="001962A9">
            <w:pPr>
              <w:rPr>
                <w:rFonts w:asciiTheme="majorBidi" w:hAnsiTheme="majorBidi" w:cstheme="majorBidi"/>
              </w:rPr>
            </w:pPr>
          </w:p>
          <w:p w14:paraId="79E863A7" w14:textId="77777777" w:rsidR="001962A9" w:rsidRPr="00364E85" w:rsidRDefault="001962A9" w:rsidP="001962A9">
            <w:pPr>
              <w:rPr>
                <w:rFonts w:asciiTheme="majorBidi" w:hAnsiTheme="majorBidi" w:cstheme="majorBidi"/>
              </w:rPr>
            </w:pPr>
          </w:p>
          <w:p w14:paraId="3E92523F" w14:textId="77777777" w:rsidR="001962A9" w:rsidRPr="00364E85" w:rsidRDefault="001962A9" w:rsidP="001962A9">
            <w:pPr>
              <w:rPr>
                <w:rFonts w:asciiTheme="majorBidi" w:hAnsiTheme="majorBidi" w:cstheme="majorBidi"/>
              </w:rPr>
            </w:pPr>
          </w:p>
          <w:p w14:paraId="175F0D19" w14:textId="03BB2E63" w:rsidR="001962A9" w:rsidRPr="00364E85" w:rsidRDefault="001962A9" w:rsidP="001962A9">
            <w:pPr>
              <w:rPr>
                <w:rFonts w:asciiTheme="majorBidi" w:hAnsiTheme="majorBidi" w:cstheme="majorBidi"/>
                <w:b/>
                <w:bCs/>
              </w:rPr>
            </w:pPr>
            <w:r w:rsidRPr="00364E85">
              <w:rPr>
                <w:rFonts w:asciiTheme="majorBidi" w:hAnsiTheme="majorBidi" w:cstheme="majorBidi"/>
                <w:b/>
                <w:bCs/>
              </w:rPr>
              <w:t>COMPLAINT</w:t>
            </w:r>
          </w:p>
          <w:p w14:paraId="5B28FE2D" w14:textId="0D6F6C55" w:rsidR="001962A9" w:rsidRPr="00364E85" w:rsidRDefault="001962A9" w:rsidP="001962A9">
            <w:pPr>
              <w:rPr>
                <w:rFonts w:asciiTheme="majorBidi" w:hAnsiTheme="majorBidi" w:cstheme="majorBidi"/>
                <w:b/>
                <w:bCs/>
              </w:rPr>
            </w:pPr>
            <w:r w:rsidRPr="00364E85">
              <w:rPr>
                <w:rFonts w:asciiTheme="majorBidi" w:hAnsiTheme="majorBidi" w:cstheme="majorBidi"/>
                <w:b/>
                <w:bCs/>
              </w:rPr>
              <w:t>Jury Trial Requested</w:t>
            </w:r>
          </w:p>
        </w:tc>
      </w:tr>
    </w:tbl>
    <w:p w14:paraId="361EF4AB" w14:textId="77777777" w:rsidR="008105B0" w:rsidRPr="00364E85" w:rsidRDefault="008105B0" w:rsidP="00EE4D2A">
      <w:pPr>
        <w:spacing w:line="360" w:lineRule="auto"/>
        <w:rPr>
          <w:rFonts w:asciiTheme="majorBidi" w:hAnsiTheme="majorBidi" w:cstheme="majorBidi"/>
        </w:rPr>
      </w:pPr>
    </w:p>
    <w:p w14:paraId="5C9D0382" w14:textId="0BB8AF1C" w:rsidR="008105B0" w:rsidRPr="00B77A0C" w:rsidRDefault="008105B0" w:rsidP="00B77A0C">
      <w:pPr>
        <w:jc w:val="center"/>
        <w:rPr>
          <w:rFonts w:asciiTheme="majorBidi" w:hAnsiTheme="majorBidi" w:cstheme="majorBidi"/>
          <w:b/>
          <w:bCs/>
        </w:rPr>
      </w:pPr>
      <w:r w:rsidRPr="00B77A0C">
        <w:rPr>
          <w:rFonts w:asciiTheme="majorBidi" w:hAnsiTheme="majorBidi" w:cstheme="majorBidi"/>
          <w:b/>
          <w:bCs/>
        </w:rPr>
        <w:t>COMPLAINT</w:t>
      </w:r>
    </w:p>
    <w:p w14:paraId="25C1AD9F" w14:textId="7E29B468" w:rsidR="008105B0" w:rsidRPr="00B77A0C" w:rsidRDefault="00EE4D2A" w:rsidP="00B77A0C">
      <w:pPr>
        <w:spacing w:line="480" w:lineRule="auto"/>
        <w:ind w:firstLine="720"/>
        <w:jc w:val="both"/>
        <w:rPr>
          <w:rFonts w:asciiTheme="majorBidi" w:hAnsiTheme="majorBidi" w:cstheme="majorBidi"/>
        </w:rPr>
      </w:pPr>
      <w:r w:rsidRPr="00B77A0C">
        <w:rPr>
          <w:rFonts w:asciiTheme="majorBidi" w:hAnsiTheme="majorBidi" w:cstheme="majorBidi"/>
        </w:rPr>
        <w:t>Plaintiffs</w:t>
      </w:r>
      <w:r w:rsidR="008105B0" w:rsidRPr="00B77A0C">
        <w:rPr>
          <w:rFonts w:asciiTheme="majorBidi" w:hAnsiTheme="majorBidi" w:cstheme="majorBidi"/>
        </w:rPr>
        <w:t xml:space="preserve">, </w:t>
      </w:r>
      <w:r w:rsidR="00C92325" w:rsidRPr="00B77A0C">
        <w:rPr>
          <w:rFonts w:asciiTheme="majorBidi" w:hAnsiTheme="majorBidi" w:cstheme="majorBidi"/>
        </w:rPr>
        <w:t>Christian Friends of Israeli Communities</w:t>
      </w:r>
      <w:r w:rsidR="00917251" w:rsidRPr="00B77A0C">
        <w:rPr>
          <w:rFonts w:asciiTheme="majorBidi" w:hAnsiTheme="majorBidi" w:cstheme="majorBidi"/>
        </w:rPr>
        <w:t xml:space="preserve"> </w:t>
      </w:r>
      <w:r w:rsidR="00D316BF" w:rsidRPr="00B77A0C">
        <w:rPr>
          <w:rFonts w:asciiTheme="majorBidi" w:hAnsiTheme="majorBidi" w:cstheme="majorBidi"/>
        </w:rPr>
        <w:t>(“</w:t>
      </w:r>
      <w:r w:rsidR="00F56A18" w:rsidRPr="00B77A0C">
        <w:rPr>
          <w:rFonts w:asciiTheme="majorBidi" w:hAnsiTheme="majorBidi" w:cstheme="majorBidi"/>
        </w:rPr>
        <w:t>CFOIC Heartland</w:t>
      </w:r>
      <w:r w:rsidR="008515D8" w:rsidRPr="00B77A0C">
        <w:rPr>
          <w:rFonts w:asciiTheme="majorBidi" w:hAnsiTheme="majorBidi" w:cstheme="majorBidi"/>
        </w:rPr>
        <w:t>”</w:t>
      </w:r>
      <w:r w:rsidR="008105B0" w:rsidRPr="00B77A0C">
        <w:rPr>
          <w:rFonts w:asciiTheme="majorBidi" w:hAnsiTheme="majorBidi" w:cstheme="majorBidi"/>
        </w:rPr>
        <w:t>)</w:t>
      </w:r>
      <w:r w:rsidR="00117BFE" w:rsidRPr="00B77A0C">
        <w:rPr>
          <w:rFonts w:asciiTheme="majorBidi" w:hAnsiTheme="majorBidi" w:cstheme="majorBidi"/>
        </w:rPr>
        <w:t xml:space="preserve"> and Christians for Israel </w:t>
      </w:r>
      <w:r w:rsidR="00EE245C" w:rsidRPr="00B77A0C">
        <w:rPr>
          <w:rFonts w:asciiTheme="majorBidi" w:hAnsiTheme="majorBidi" w:cstheme="majorBidi"/>
        </w:rPr>
        <w:t>USA</w:t>
      </w:r>
      <w:r w:rsidR="00117BFE" w:rsidRPr="00B77A0C">
        <w:rPr>
          <w:rFonts w:asciiTheme="majorBidi" w:hAnsiTheme="majorBidi" w:cstheme="majorBidi"/>
        </w:rPr>
        <w:t xml:space="preserve"> (“C4I</w:t>
      </w:r>
      <w:r w:rsidR="00EE245C" w:rsidRPr="00B77A0C">
        <w:rPr>
          <w:rFonts w:asciiTheme="majorBidi" w:hAnsiTheme="majorBidi" w:cstheme="majorBidi"/>
        </w:rPr>
        <w:t xml:space="preserve"> USA</w:t>
      </w:r>
      <w:r w:rsidR="008831C6" w:rsidRPr="00B77A0C">
        <w:rPr>
          <w:rFonts w:asciiTheme="majorBidi" w:hAnsiTheme="majorBidi" w:cstheme="majorBidi"/>
        </w:rPr>
        <w:t>”</w:t>
      </w:r>
      <w:r w:rsidR="00117BFE" w:rsidRPr="00B77A0C">
        <w:rPr>
          <w:rFonts w:asciiTheme="majorBidi" w:hAnsiTheme="majorBidi" w:cstheme="majorBidi"/>
        </w:rPr>
        <w:t>)</w:t>
      </w:r>
      <w:r w:rsidR="00AD315A" w:rsidRPr="00B77A0C">
        <w:rPr>
          <w:rFonts w:asciiTheme="majorBidi" w:hAnsiTheme="majorBidi" w:cstheme="majorBidi"/>
        </w:rPr>
        <w:t xml:space="preserve"> (collectively, “Plaintiffs”),</w:t>
      </w:r>
      <w:r w:rsidR="006C1815" w:rsidRPr="00B77A0C">
        <w:rPr>
          <w:rFonts w:asciiTheme="majorBidi" w:hAnsiTheme="majorBidi" w:cstheme="majorBidi"/>
        </w:rPr>
        <w:t xml:space="preserve"> </w:t>
      </w:r>
      <w:r w:rsidR="008105B0" w:rsidRPr="00B77A0C">
        <w:rPr>
          <w:rFonts w:asciiTheme="majorBidi" w:hAnsiTheme="majorBidi" w:cstheme="majorBidi"/>
        </w:rPr>
        <w:t xml:space="preserve">by </w:t>
      </w:r>
      <w:r w:rsidR="00F56A18" w:rsidRPr="00B77A0C">
        <w:rPr>
          <w:rFonts w:asciiTheme="majorBidi" w:hAnsiTheme="majorBidi" w:cstheme="majorBidi"/>
        </w:rPr>
        <w:t xml:space="preserve">their </w:t>
      </w:r>
      <w:r w:rsidR="008105B0" w:rsidRPr="00B77A0C">
        <w:rPr>
          <w:rFonts w:asciiTheme="majorBidi" w:hAnsiTheme="majorBidi" w:cstheme="majorBidi"/>
        </w:rPr>
        <w:t xml:space="preserve">undersigned counsel, for its complaint against Defendant Francesca </w:t>
      </w:r>
      <w:r w:rsidR="00186038">
        <w:rPr>
          <w:rFonts w:asciiTheme="majorBidi" w:hAnsiTheme="majorBidi" w:cstheme="majorBidi"/>
        </w:rPr>
        <w:t xml:space="preserve">Paola </w:t>
      </w:r>
      <w:r w:rsidR="008105B0" w:rsidRPr="00B77A0C">
        <w:rPr>
          <w:rFonts w:asciiTheme="majorBidi" w:hAnsiTheme="majorBidi" w:cstheme="majorBidi"/>
        </w:rPr>
        <w:t>Albanese state as follows:</w:t>
      </w:r>
    </w:p>
    <w:p w14:paraId="1B80DE2B" w14:textId="439DD9CB" w:rsidR="00793B08" w:rsidRPr="00B77A0C" w:rsidRDefault="001962A9" w:rsidP="00B77A0C">
      <w:pPr>
        <w:jc w:val="center"/>
        <w:rPr>
          <w:rFonts w:asciiTheme="majorBidi" w:hAnsiTheme="majorBidi" w:cstheme="majorBidi"/>
        </w:rPr>
      </w:pPr>
      <w:r w:rsidRPr="00B77A0C">
        <w:rPr>
          <w:rFonts w:asciiTheme="majorBidi" w:hAnsiTheme="majorBidi" w:cstheme="majorBidi"/>
          <w:b/>
          <w:bCs/>
        </w:rPr>
        <w:t>INTRODUCTION</w:t>
      </w:r>
    </w:p>
    <w:p w14:paraId="422620BF" w14:textId="28506C52" w:rsidR="00DF6C0A" w:rsidRPr="009C3816" w:rsidRDefault="00DF6C0A" w:rsidP="00DF6C0A">
      <w:pPr>
        <w:pStyle w:val="ListParagraph"/>
        <w:numPr>
          <w:ilvl w:val="0"/>
          <w:numId w:val="1"/>
        </w:numPr>
        <w:spacing w:after="0" w:line="480" w:lineRule="auto"/>
        <w:jc w:val="both"/>
        <w:rPr>
          <w:rFonts w:asciiTheme="majorBidi" w:hAnsiTheme="majorBidi" w:cstheme="majorBidi"/>
        </w:rPr>
      </w:pPr>
      <w:r w:rsidRPr="00B77A0C">
        <w:rPr>
          <w:rFonts w:asciiTheme="majorBidi" w:hAnsiTheme="majorBidi" w:cstheme="majorBidi"/>
        </w:rPr>
        <w:t xml:space="preserve">This action arises from public statements made by Defendant </w:t>
      </w:r>
      <w:r w:rsidR="001C27A2">
        <w:rPr>
          <w:rFonts w:asciiTheme="majorBidi" w:hAnsiTheme="majorBidi" w:cstheme="majorBidi"/>
        </w:rPr>
        <w:t xml:space="preserve">Francesca Albanese </w:t>
      </w:r>
      <w:r w:rsidRPr="00B77A0C">
        <w:rPr>
          <w:rFonts w:asciiTheme="majorBidi" w:hAnsiTheme="majorBidi" w:cstheme="majorBidi"/>
        </w:rPr>
        <w:t>in which she falsely</w:t>
      </w:r>
      <w:r w:rsidR="001C27A2">
        <w:rPr>
          <w:rFonts w:asciiTheme="majorBidi" w:hAnsiTheme="majorBidi" w:cstheme="majorBidi"/>
        </w:rPr>
        <w:t xml:space="preserve">, </w:t>
      </w:r>
      <w:r w:rsidRPr="00B77A0C">
        <w:rPr>
          <w:rFonts w:asciiTheme="majorBidi" w:hAnsiTheme="majorBidi" w:cstheme="majorBidi"/>
        </w:rPr>
        <w:t>maliciously</w:t>
      </w:r>
      <w:r w:rsidR="001C27A2">
        <w:rPr>
          <w:rFonts w:asciiTheme="majorBidi" w:hAnsiTheme="majorBidi" w:cstheme="majorBidi"/>
        </w:rPr>
        <w:t>, and knowingly</w:t>
      </w:r>
      <w:r w:rsidRPr="00B77A0C">
        <w:rPr>
          <w:rFonts w:asciiTheme="majorBidi" w:hAnsiTheme="majorBidi" w:cstheme="majorBidi"/>
        </w:rPr>
        <w:t xml:space="preserve"> accused Plaintiffs, </w:t>
      </w:r>
      <w:r w:rsidR="001C27A2">
        <w:rPr>
          <w:rFonts w:asciiTheme="majorBidi" w:hAnsiTheme="majorBidi" w:cstheme="majorBidi"/>
        </w:rPr>
        <w:t xml:space="preserve">which are </w:t>
      </w:r>
      <w:r w:rsidRPr="00B77A0C">
        <w:rPr>
          <w:rFonts w:asciiTheme="majorBidi" w:hAnsiTheme="majorBidi" w:cstheme="majorBidi"/>
        </w:rPr>
        <w:t>religious</w:t>
      </w:r>
      <w:r w:rsidR="00D320F8" w:rsidRPr="00B77A0C">
        <w:rPr>
          <w:rFonts w:asciiTheme="majorBidi" w:hAnsiTheme="majorBidi" w:cstheme="majorBidi"/>
        </w:rPr>
        <w:t>,</w:t>
      </w:r>
      <w:r w:rsidRPr="00B77A0C">
        <w:rPr>
          <w:rFonts w:asciiTheme="majorBidi" w:hAnsiTheme="majorBidi" w:cstheme="majorBidi"/>
        </w:rPr>
        <w:t xml:space="preserve"> charitable</w:t>
      </w:r>
      <w:r w:rsidR="00D320F8" w:rsidRPr="00B77A0C">
        <w:rPr>
          <w:rFonts w:asciiTheme="majorBidi" w:hAnsiTheme="majorBidi" w:cstheme="majorBidi"/>
        </w:rPr>
        <w:t xml:space="preserve"> </w:t>
      </w:r>
      <w:r w:rsidRPr="00B77A0C">
        <w:rPr>
          <w:rFonts w:asciiTheme="majorBidi" w:hAnsiTheme="majorBidi" w:cstheme="majorBidi"/>
        </w:rPr>
        <w:t>organizations, of engaging in serious crimes and morally reprehensible conduct</w:t>
      </w:r>
      <w:r w:rsidR="001C27A2">
        <w:rPr>
          <w:rFonts w:asciiTheme="majorBidi" w:hAnsiTheme="majorBidi" w:cstheme="majorBidi"/>
        </w:rPr>
        <w:t xml:space="preserve">. </w:t>
      </w:r>
      <w:r w:rsidR="00B14303">
        <w:rPr>
          <w:rFonts w:asciiTheme="majorBidi" w:hAnsiTheme="majorBidi" w:cstheme="majorBidi"/>
        </w:rPr>
        <w:t>The</w:t>
      </w:r>
      <w:r w:rsidR="001C27A2">
        <w:rPr>
          <w:rFonts w:asciiTheme="majorBidi" w:hAnsiTheme="majorBidi" w:cstheme="majorBidi"/>
        </w:rPr>
        <w:t xml:space="preserve"> Plaintiffs’ </w:t>
      </w:r>
      <w:r w:rsidR="007A098E">
        <w:rPr>
          <w:rFonts w:asciiTheme="majorBidi" w:hAnsiTheme="majorBidi" w:cstheme="majorBidi"/>
        </w:rPr>
        <w:t>“</w:t>
      </w:r>
      <w:r w:rsidR="001C27A2">
        <w:rPr>
          <w:rFonts w:asciiTheme="majorBidi" w:hAnsiTheme="majorBidi" w:cstheme="majorBidi"/>
        </w:rPr>
        <w:t>sin</w:t>
      </w:r>
      <w:r w:rsidR="007A098E">
        <w:rPr>
          <w:rFonts w:asciiTheme="majorBidi" w:hAnsiTheme="majorBidi" w:cstheme="majorBidi"/>
        </w:rPr>
        <w:t>”</w:t>
      </w:r>
      <w:r w:rsidR="00194C95">
        <w:rPr>
          <w:rFonts w:asciiTheme="majorBidi" w:hAnsiTheme="majorBidi" w:cstheme="majorBidi"/>
        </w:rPr>
        <w:t>? T</w:t>
      </w:r>
      <w:r w:rsidRPr="00B77A0C">
        <w:rPr>
          <w:rFonts w:asciiTheme="majorBidi" w:hAnsiTheme="majorBidi" w:cstheme="majorBidi"/>
        </w:rPr>
        <w:t xml:space="preserve">heir </w:t>
      </w:r>
      <w:r w:rsidR="002D3794">
        <w:rPr>
          <w:rFonts w:asciiTheme="majorBidi" w:hAnsiTheme="majorBidi" w:cstheme="majorBidi"/>
        </w:rPr>
        <w:t>peaceful</w:t>
      </w:r>
      <w:r w:rsidR="00996F25" w:rsidRPr="00B77A0C">
        <w:rPr>
          <w:rFonts w:asciiTheme="majorBidi" w:hAnsiTheme="majorBidi" w:cstheme="majorBidi"/>
        </w:rPr>
        <w:t>, well-intentione</w:t>
      </w:r>
      <w:r w:rsidR="00996F25" w:rsidRPr="009C3816">
        <w:rPr>
          <w:rFonts w:asciiTheme="majorBidi" w:hAnsiTheme="majorBidi" w:cstheme="majorBidi"/>
        </w:rPr>
        <w:t>d</w:t>
      </w:r>
      <w:r w:rsidR="009959B9" w:rsidRPr="009C3816">
        <w:rPr>
          <w:rFonts w:asciiTheme="majorBidi" w:hAnsiTheme="majorBidi" w:cstheme="majorBidi"/>
        </w:rPr>
        <w:t>,</w:t>
      </w:r>
      <w:r w:rsidR="00B14303" w:rsidRPr="009C3816">
        <w:rPr>
          <w:rFonts w:asciiTheme="majorBidi" w:hAnsiTheme="majorBidi" w:cstheme="majorBidi"/>
        </w:rPr>
        <w:t xml:space="preserve"> and</w:t>
      </w:r>
      <w:r w:rsidR="009959B9" w:rsidRPr="009C3816">
        <w:rPr>
          <w:rFonts w:asciiTheme="majorBidi" w:hAnsiTheme="majorBidi" w:cstheme="majorBidi"/>
        </w:rPr>
        <w:t xml:space="preserve"> lawful</w:t>
      </w:r>
      <w:r w:rsidR="00996F25" w:rsidRPr="009C3816">
        <w:rPr>
          <w:rFonts w:asciiTheme="majorBidi" w:hAnsiTheme="majorBidi" w:cstheme="majorBidi"/>
        </w:rPr>
        <w:t xml:space="preserve"> </w:t>
      </w:r>
      <w:r w:rsidRPr="009C3816">
        <w:rPr>
          <w:rFonts w:asciiTheme="majorBidi" w:hAnsiTheme="majorBidi" w:cstheme="majorBidi"/>
        </w:rPr>
        <w:t>support of the</w:t>
      </w:r>
      <w:r w:rsidR="00B14303" w:rsidRPr="009C3816">
        <w:rPr>
          <w:rFonts w:asciiTheme="majorBidi" w:hAnsiTheme="majorBidi" w:cstheme="majorBidi"/>
        </w:rPr>
        <w:t xml:space="preserve"> Jewish people and the</w:t>
      </w:r>
      <w:r w:rsidRPr="009C3816">
        <w:rPr>
          <w:rFonts w:asciiTheme="majorBidi" w:hAnsiTheme="majorBidi" w:cstheme="majorBidi"/>
        </w:rPr>
        <w:t xml:space="preserve"> State of Israel.</w:t>
      </w:r>
    </w:p>
    <w:p w14:paraId="6B104229" w14:textId="2F195672" w:rsidR="00DF6C0A" w:rsidRPr="009C3816" w:rsidRDefault="00DF6C0A" w:rsidP="0036671D">
      <w:pPr>
        <w:pStyle w:val="ListParagraph"/>
        <w:numPr>
          <w:ilvl w:val="0"/>
          <w:numId w:val="1"/>
        </w:numPr>
        <w:spacing w:after="0" w:line="480" w:lineRule="auto"/>
        <w:jc w:val="both"/>
        <w:rPr>
          <w:rFonts w:asciiTheme="majorBidi" w:hAnsiTheme="majorBidi" w:cstheme="majorBidi"/>
        </w:rPr>
      </w:pPr>
      <w:proofErr w:type="gramStart"/>
      <w:r w:rsidRPr="009C3816">
        <w:rPr>
          <w:rFonts w:asciiTheme="majorBidi" w:hAnsiTheme="majorBidi" w:cstheme="majorBidi"/>
        </w:rPr>
        <w:t>Defendant’s</w:t>
      </w:r>
      <w:proofErr w:type="gramEnd"/>
      <w:r w:rsidR="00996F25" w:rsidRPr="009C3816">
        <w:rPr>
          <w:rFonts w:asciiTheme="majorBidi" w:hAnsiTheme="majorBidi" w:cstheme="majorBidi"/>
        </w:rPr>
        <w:t xml:space="preserve"> defamatory, derogatory, and hateful</w:t>
      </w:r>
      <w:r w:rsidRPr="009C3816">
        <w:rPr>
          <w:rFonts w:asciiTheme="majorBidi" w:hAnsiTheme="majorBidi" w:cstheme="majorBidi"/>
        </w:rPr>
        <w:t xml:space="preserve"> statements were made </w:t>
      </w:r>
      <w:r w:rsidR="00996F25" w:rsidRPr="009C3816">
        <w:rPr>
          <w:rFonts w:asciiTheme="majorBidi" w:hAnsiTheme="majorBidi" w:cstheme="majorBidi"/>
        </w:rPr>
        <w:t>with knowledge</w:t>
      </w:r>
      <w:r w:rsidR="0036671D" w:rsidRPr="009C3816">
        <w:rPr>
          <w:rFonts w:asciiTheme="majorBidi" w:hAnsiTheme="majorBidi" w:cstheme="majorBidi"/>
        </w:rPr>
        <w:t xml:space="preserve">, </w:t>
      </w:r>
      <w:r w:rsidR="00996F25" w:rsidRPr="009C3816">
        <w:rPr>
          <w:rFonts w:asciiTheme="majorBidi" w:hAnsiTheme="majorBidi" w:cstheme="majorBidi"/>
        </w:rPr>
        <w:t xml:space="preserve">malice, </w:t>
      </w:r>
      <w:r w:rsidR="00194C95" w:rsidRPr="009C3816">
        <w:rPr>
          <w:rFonts w:asciiTheme="majorBidi" w:hAnsiTheme="majorBidi" w:cstheme="majorBidi"/>
        </w:rPr>
        <w:t xml:space="preserve">and </w:t>
      </w:r>
      <w:r w:rsidR="00996F25" w:rsidRPr="009C3816">
        <w:rPr>
          <w:rFonts w:asciiTheme="majorBidi" w:hAnsiTheme="majorBidi" w:cstheme="majorBidi"/>
        </w:rPr>
        <w:t>reckless disregard</w:t>
      </w:r>
      <w:r w:rsidR="00194C95" w:rsidRPr="009C3816">
        <w:rPr>
          <w:rFonts w:asciiTheme="majorBidi" w:hAnsiTheme="majorBidi" w:cstheme="majorBidi"/>
        </w:rPr>
        <w:t xml:space="preserve"> </w:t>
      </w:r>
      <w:r w:rsidR="00996F25" w:rsidRPr="009C3816">
        <w:rPr>
          <w:rFonts w:asciiTheme="majorBidi" w:hAnsiTheme="majorBidi" w:cstheme="majorBidi"/>
        </w:rPr>
        <w:t xml:space="preserve">for their </w:t>
      </w:r>
      <w:r w:rsidR="009959B9" w:rsidRPr="009C3816">
        <w:rPr>
          <w:rFonts w:asciiTheme="majorBidi" w:hAnsiTheme="majorBidi" w:cstheme="majorBidi"/>
        </w:rPr>
        <w:t xml:space="preserve">falsity. </w:t>
      </w:r>
      <w:r w:rsidR="00194C95" w:rsidRPr="009C3816">
        <w:rPr>
          <w:rFonts w:asciiTheme="majorBidi" w:hAnsiTheme="majorBidi" w:cstheme="majorBidi"/>
        </w:rPr>
        <w:t>Defendant’s</w:t>
      </w:r>
      <w:r w:rsidR="0036671D" w:rsidRPr="009C3816">
        <w:rPr>
          <w:rFonts w:asciiTheme="majorBidi" w:hAnsiTheme="majorBidi" w:cstheme="majorBidi"/>
        </w:rPr>
        <w:t xml:space="preserve"> </w:t>
      </w:r>
      <w:r w:rsidR="00996F25" w:rsidRPr="009C3816">
        <w:rPr>
          <w:rFonts w:asciiTheme="majorBidi" w:hAnsiTheme="majorBidi" w:cstheme="majorBidi"/>
        </w:rPr>
        <w:t>statements</w:t>
      </w:r>
      <w:r w:rsidR="00194C95" w:rsidRPr="009C3816">
        <w:rPr>
          <w:rFonts w:asciiTheme="majorBidi" w:hAnsiTheme="majorBidi" w:cstheme="majorBidi"/>
        </w:rPr>
        <w:t>, detailed herein,</w:t>
      </w:r>
      <w:r w:rsidR="00996F25" w:rsidRPr="009C3816">
        <w:rPr>
          <w:rFonts w:asciiTheme="majorBidi" w:hAnsiTheme="majorBidi" w:cstheme="majorBidi"/>
        </w:rPr>
        <w:t xml:space="preserve"> were made </w:t>
      </w:r>
      <w:r w:rsidRPr="009C3816">
        <w:rPr>
          <w:rFonts w:asciiTheme="majorBidi" w:hAnsiTheme="majorBidi" w:cstheme="majorBidi"/>
        </w:rPr>
        <w:t>outside the scope of any legitimate authority and targeted private</w:t>
      </w:r>
      <w:r w:rsidR="00D320F8" w:rsidRPr="009C3816">
        <w:rPr>
          <w:rFonts w:asciiTheme="majorBidi" w:hAnsiTheme="majorBidi" w:cstheme="majorBidi"/>
        </w:rPr>
        <w:t>,</w:t>
      </w:r>
      <w:r w:rsidRPr="009C3816">
        <w:rPr>
          <w:rFonts w:asciiTheme="majorBidi" w:hAnsiTheme="majorBidi" w:cstheme="majorBidi"/>
        </w:rPr>
        <w:t xml:space="preserve"> United States-based</w:t>
      </w:r>
      <w:r w:rsidR="00D320F8" w:rsidRPr="009C3816">
        <w:rPr>
          <w:rFonts w:asciiTheme="majorBidi" w:hAnsiTheme="majorBidi" w:cstheme="majorBidi"/>
        </w:rPr>
        <w:t>,</w:t>
      </w:r>
      <w:r w:rsidRPr="009C3816">
        <w:rPr>
          <w:rFonts w:asciiTheme="majorBidi" w:hAnsiTheme="majorBidi" w:cstheme="majorBidi"/>
        </w:rPr>
        <w:t xml:space="preserve"> nonprofit organizations.</w:t>
      </w:r>
    </w:p>
    <w:p w14:paraId="56D1C717" w14:textId="3085BA1C" w:rsidR="00F43312" w:rsidRDefault="00194C95" w:rsidP="00584797">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 xml:space="preserve">Defendant has sought to insulate herself from accountability for her </w:t>
      </w:r>
      <w:r w:rsidR="004C1F14" w:rsidRPr="009C3816">
        <w:rPr>
          <w:rFonts w:asciiTheme="majorBidi" w:hAnsiTheme="majorBidi" w:cstheme="majorBidi"/>
        </w:rPr>
        <w:t>spiteful</w:t>
      </w:r>
      <w:r w:rsidRPr="009C3816">
        <w:rPr>
          <w:rFonts w:asciiTheme="majorBidi" w:hAnsiTheme="majorBidi" w:cstheme="majorBidi"/>
        </w:rPr>
        <w:t xml:space="preserve"> campaign against supporters of Israel</w:t>
      </w:r>
      <w:r w:rsidR="004C1F14" w:rsidRPr="009C3816">
        <w:rPr>
          <w:rFonts w:asciiTheme="majorBidi" w:hAnsiTheme="majorBidi" w:cstheme="majorBidi"/>
        </w:rPr>
        <w:t xml:space="preserve"> by inaccurately claiming that </w:t>
      </w:r>
      <w:r w:rsidR="0077022F" w:rsidRPr="009C3816">
        <w:rPr>
          <w:rFonts w:asciiTheme="majorBidi" w:hAnsiTheme="majorBidi" w:cstheme="majorBidi"/>
        </w:rPr>
        <w:t>she enjoys immunity</w:t>
      </w:r>
      <w:r w:rsidR="008D1C06" w:rsidRPr="009C3816">
        <w:rPr>
          <w:rFonts w:asciiTheme="majorBidi" w:hAnsiTheme="majorBidi" w:cstheme="majorBidi"/>
        </w:rPr>
        <w:t xml:space="preserve"> </w:t>
      </w:r>
      <w:r w:rsidR="00DB7092" w:rsidRPr="009C3816">
        <w:rPr>
          <w:rFonts w:asciiTheme="majorBidi" w:hAnsiTheme="majorBidi" w:cstheme="majorBidi"/>
        </w:rPr>
        <w:t>for her malicious acts</w:t>
      </w:r>
      <w:r w:rsidR="0077022F" w:rsidRPr="009C3816">
        <w:rPr>
          <w:rFonts w:asciiTheme="majorBidi" w:hAnsiTheme="majorBidi" w:cstheme="majorBidi"/>
        </w:rPr>
        <w:t xml:space="preserve"> through her</w:t>
      </w:r>
      <w:r w:rsidR="004C1F14" w:rsidRPr="009C3816">
        <w:rPr>
          <w:rFonts w:asciiTheme="majorBidi" w:hAnsiTheme="majorBidi" w:cstheme="majorBidi"/>
        </w:rPr>
        <w:t xml:space="preserve"> position as a Special Rapporteur </w:t>
      </w:r>
      <w:r w:rsidR="001C531C" w:rsidRPr="009C3816">
        <w:rPr>
          <w:rFonts w:asciiTheme="majorBidi" w:hAnsiTheme="majorBidi" w:cstheme="majorBidi"/>
        </w:rPr>
        <w:t>for the United Nations (“UN</w:t>
      </w:r>
      <w:r w:rsidR="0077022F" w:rsidRPr="009C3816">
        <w:rPr>
          <w:rFonts w:asciiTheme="majorBidi" w:hAnsiTheme="majorBidi" w:cstheme="majorBidi"/>
        </w:rPr>
        <w:t xml:space="preserve">”). </w:t>
      </w:r>
      <w:r w:rsidR="00546CC4" w:rsidRPr="009C3816">
        <w:rPr>
          <w:rFonts w:asciiTheme="majorBidi" w:hAnsiTheme="majorBidi" w:cstheme="majorBidi"/>
        </w:rPr>
        <w:t>Not</w:t>
      </w:r>
      <w:r w:rsidR="00DB7092" w:rsidRPr="009C3816">
        <w:rPr>
          <w:rFonts w:asciiTheme="majorBidi" w:hAnsiTheme="majorBidi" w:cstheme="majorBidi"/>
        </w:rPr>
        <w:t xml:space="preserve"> only </w:t>
      </w:r>
      <w:r w:rsidR="00584797" w:rsidRPr="009C3816">
        <w:rPr>
          <w:rFonts w:asciiTheme="majorBidi" w:hAnsiTheme="majorBidi" w:cstheme="majorBidi"/>
        </w:rPr>
        <w:t>would Defendant not be immune for an</w:t>
      </w:r>
      <w:r w:rsidR="00DB7092" w:rsidRPr="009C3816">
        <w:rPr>
          <w:rFonts w:asciiTheme="majorBidi" w:hAnsiTheme="majorBidi" w:cstheme="majorBidi"/>
        </w:rPr>
        <w:t xml:space="preserve"> antisemitic crusade </w:t>
      </w:r>
      <w:r w:rsidR="00584797" w:rsidRPr="009C3816">
        <w:rPr>
          <w:rFonts w:asciiTheme="majorBidi" w:hAnsiTheme="majorBidi" w:cstheme="majorBidi"/>
        </w:rPr>
        <w:t xml:space="preserve">falling far outside the </w:t>
      </w:r>
      <w:r w:rsidR="00BB5978" w:rsidRPr="009C3816">
        <w:rPr>
          <w:rFonts w:asciiTheme="majorBidi" w:hAnsiTheme="majorBidi" w:cstheme="majorBidi"/>
        </w:rPr>
        <w:t>scope of her responsibilities and authority as a Special Rapporteu</w:t>
      </w:r>
      <w:r w:rsidR="00584797" w:rsidRPr="009C3816">
        <w:rPr>
          <w:rFonts w:asciiTheme="majorBidi" w:hAnsiTheme="majorBidi" w:cstheme="majorBidi"/>
        </w:rPr>
        <w:t xml:space="preserve">r, but </w:t>
      </w:r>
      <w:r w:rsidR="00892E38" w:rsidRPr="009C3816">
        <w:rPr>
          <w:rFonts w:asciiTheme="majorBidi" w:hAnsiTheme="majorBidi" w:cstheme="majorBidi"/>
        </w:rPr>
        <w:t>at the time of Defendant’s statements th</w:t>
      </w:r>
      <w:r w:rsidR="00B80ED0" w:rsidRPr="009C3816">
        <w:rPr>
          <w:rFonts w:asciiTheme="majorBidi" w:hAnsiTheme="majorBidi" w:cstheme="majorBidi"/>
        </w:rPr>
        <w:t>at are the subject of this Complaint,</w:t>
      </w:r>
      <w:r w:rsidR="00892E38" w:rsidRPr="009C3816">
        <w:rPr>
          <w:rFonts w:asciiTheme="majorBidi" w:hAnsiTheme="majorBidi" w:cstheme="majorBidi"/>
        </w:rPr>
        <w:t xml:space="preserve"> her mandate had </w:t>
      </w:r>
      <w:r w:rsidR="00BF03F7" w:rsidRPr="009C3816">
        <w:rPr>
          <w:rFonts w:asciiTheme="majorBidi" w:hAnsiTheme="majorBidi" w:cstheme="majorBidi"/>
        </w:rPr>
        <w:t>officially</w:t>
      </w:r>
      <w:r w:rsidR="00892E38" w:rsidRPr="009C3816">
        <w:rPr>
          <w:rFonts w:asciiTheme="majorBidi" w:hAnsiTheme="majorBidi" w:cstheme="majorBidi"/>
        </w:rPr>
        <w:t xml:space="preserve"> ended. Consequently, Defendant </w:t>
      </w:r>
      <w:r w:rsidR="00BF03F7" w:rsidRPr="009C3816">
        <w:rPr>
          <w:rFonts w:asciiTheme="majorBidi" w:hAnsiTheme="majorBidi" w:cstheme="majorBidi"/>
        </w:rPr>
        <w:t xml:space="preserve">is not entitled to </w:t>
      </w:r>
      <w:r w:rsidR="00892E38" w:rsidRPr="009C3816">
        <w:rPr>
          <w:rFonts w:asciiTheme="majorBidi" w:hAnsiTheme="majorBidi" w:cstheme="majorBidi"/>
        </w:rPr>
        <w:t>any immunity at all.</w:t>
      </w:r>
    </w:p>
    <w:p w14:paraId="4071012C" w14:textId="727A3F0D" w:rsidR="00194C95" w:rsidRPr="009C3816" w:rsidRDefault="00F43312" w:rsidP="00584797">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 xml:space="preserve">Indeed, Defendant’s attempt to </w:t>
      </w:r>
      <w:r>
        <w:rPr>
          <w:rFonts w:asciiTheme="majorBidi" w:hAnsiTheme="majorBidi" w:cstheme="majorBidi"/>
        </w:rPr>
        <w:t>clothe herself with</w:t>
      </w:r>
      <w:r w:rsidRPr="009C3816">
        <w:rPr>
          <w:rFonts w:asciiTheme="majorBidi" w:hAnsiTheme="majorBidi" w:cstheme="majorBidi"/>
        </w:rPr>
        <w:t xml:space="preserve"> the official authority of the UN does not </w:t>
      </w:r>
      <w:r>
        <w:rPr>
          <w:rFonts w:asciiTheme="majorBidi" w:hAnsiTheme="majorBidi" w:cstheme="majorBidi"/>
        </w:rPr>
        <w:t>shield</w:t>
      </w:r>
      <w:r w:rsidRPr="009C3816">
        <w:rPr>
          <w:rFonts w:asciiTheme="majorBidi" w:hAnsiTheme="majorBidi" w:cstheme="majorBidi"/>
        </w:rPr>
        <w:t xml:space="preserve"> her from liability but rather magnifies </w:t>
      </w:r>
      <w:r>
        <w:rPr>
          <w:rFonts w:asciiTheme="majorBidi" w:hAnsiTheme="majorBidi" w:cstheme="majorBidi"/>
        </w:rPr>
        <w:t xml:space="preserve">the </w:t>
      </w:r>
      <w:r w:rsidRPr="009C3816">
        <w:rPr>
          <w:rFonts w:asciiTheme="majorBidi" w:hAnsiTheme="majorBidi" w:cstheme="majorBidi"/>
        </w:rPr>
        <w:t>impact of her defamatory, false allegations about Plaintiffs</w:t>
      </w:r>
      <w:r>
        <w:rPr>
          <w:rFonts w:asciiTheme="majorBidi" w:hAnsiTheme="majorBidi" w:cstheme="majorBidi"/>
        </w:rPr>
        <w:t xml:space="preserve">, making her statements that </w:t>
      </w:r>
      <w:r w:rsidRPr="009C3816">
        <w:rPr>
          <w:rFonts w:asciiTheme="majorBidi" w:hAnsiTheme="majorBidi" w:cstheme="majorBidi"/>
        </w:rPr>
        <w:t>much more devastating.</w:t>
      </w:r>
    </w:p>
    <w:p w14:paraId="50DBEDEA" w14:textId="5B2B63E1" w:rsidR="00E5557E" w:rsidRPr="009C3816" w:rsidRDefault="00DB7833" w:rsidP="007E5267">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Remarkably</w:t>
      </w:r>
      <w:r w:rsidR="003C5543" w:rsidRPr="009C3816">
        <w:rPr>
          <w:rFonts w:asciiTheme="majorBidi" w:hAnsiTheme="majorBidi" w:cstheme="majorBidi"/>
        </w:rPr>
        <w:t>, Defendant made these statements ha</w:t>
      </w:r>
      <w:r w:rsidR="00B80ED0" w:rsidRPr="009C3816">
        <w:rPr>
          <w:rFonts w:asciiTheme="majorBidi" w:hAnsiTheme="majorBidi" w:cstheme="majorBidi"/>
        </w:rPr>
        <w:t>v</w:t>
      </w:r>
      <w:r w:rsidR="003C5543" w:rsidRPr="009C3816">
        <w:rPr>
          <w:rFonts w:asciiTheme="majorBidi" w:hAnsiTheme="majorBidi" w:cstheme="majorBidi"/>
        </w:rPr>
        <w:t xml:space="preserve">ing been forewarned that </w:t>
      </w:r>
      <w:r w:rsidR="00BF03F7" w:rsidRPr="009C3816">
        <w:rPr>
          <w:rFonts w:asciiTheme="majorBidi" w:hAnsiTheme="majorBidi" w:cstheme="majorBidi"/>
        </w:rPr>
        <w:t>publication</w:t>
      </w:r>
      <w:r w:rsidR="00B80ED0" w:rsidRPr="009C3816">
        <w:rPr>
          <w:rFonts w:asciiTheme="majorBidi" w:hAnsiTheme="majorBidi" w:cstheme="majorBidi"/>
        </w:rPr>
        <w:t xml:space="preserve"> would be defamatory. She went ahead anyway, demonstrating that Defendant made the statements that give rise to this Action knowingly and maliciously, </w:t>
      </w:r>
      <w:r w:rsidR="00751758">
        <w:rPr>
          <w:rFonts w:asciiTheme="majorBidi" w:hAnsiTheme="majorBidi" w:cstheme="majorBidi"/>
        </w:rPr>
        <w:t>and w</w:t>
      </w:r>
      <w:r w:rsidR="00B80ED0" w:rsidRPr="009C3816">
        <w:rPr>
          <w:rFonts w:asciiTheme="majorBidi" w:hAnsiTheme="majorBidi" w:cstheme="majorBidi"/>
        </w:rPr>
        <w:t xml:space="preserve">ith intent to </w:t>
      </w:r>
      <w:r w:rsidR="00751758">
        <w:rPr>
          <w:rFonts w:asciiTheme="majorBidi" w:hAnsiTheme="majorBidi" w:cstheme="majorBidi"/>
        </w:rPr>
        <w:t>disparage</w:t>
      </w:r>
      <w:r w:rsidR="00B80ED0" w:rsidRPr="009C3816">
        <w:rPr>
          <w:rFonts w:asciiTheme="majorBidi" w:hAnsiTheme="majorBidi" w:cstheme="majorBidi"/>
        </w:rPr>
        <w:t xml:space="preserve"> </w:t>
      </w:r>
      <w:r w:rsidR="00600730">
        <w:rPr>
          <w:rFonts w:asciiTheme="majorBidi" w:hAnsiTheme="majorBidi" w:cstheme="majorBidi"/>
        </w:rPr>
        <w:t xml:space="preserve">and denigrate </w:t>
      </w:r>
      <w:r w:rsidR="00B80ED0" w:rsidRPr="009C3816">
        <w:rPr>
          <w:rFonts w:asciiTheme="majorBidi" w:hAnsiTheme="majorBidi" w:cstheme="majorBidi"/>
        </w:rPr>
        <w:t>Plaintiff</w:t>
      </w:r>
      <w:r w:rsidR="00600730">
        <w:rPr>
          <w:rFonts w:asciiTheme="majorBidi" w:hAnsiTheme="majorBidi" w:cstheme="majorBidi"/>
        </w:rPr>
        <w:t>s.</w:t>
      </w:r>
    </w:p>
    <w:p w14:paraId="531F9B29" w14:textId="0DB2E9C1" w:rsidR="00DF6C0A" w:rsidRPr="009C3816" w:rsidRDefault="00CA102E" w:rsidP="00DF6C0A">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Defendant’s</w:t>
      </w:r>
      <w:r w:rsidR="00DF6C0A" w:rsidRPr="009C3816">
        <w:rPr>
          <w:rFonts w:asciiTheme="majorBidi" w:hAnsiTheme="majorBidi" w:cstheme="majorBidi"/>
        </w:rPr>
        <w:t xml:space="preserve"> conduct has caused reputational harm to Plaintiffs in the United States and abroad, and places Plaintiffs’ organizations</w:t>
      </w:r>
      <w:r w:rsidR="007736B6">
        <w:rPr>
          <w:rFonts w:asciiTheme="majorBidi" w:hAnsiTheme="majorBidi" w:cstheme="majorBidi"/>
        </w:rPr>
        <w:t xml:space="preserve">, </w:t>
      </w:r>
      <w:r w:rsidR="00DF6C0A" w:rsidRPr="009C3816">
        <w:rPr>
          <w:rFonts w:asciiTheme="majorBidi" w:hAnsiTheme="majorBidi" w:cstheme="majorBidi"/>
        </w:rPr>
        <w:t>executives</w:t>
      </w:r>
      <w:r w:rsidR="007736B6">
        <w:rPr>
          <w:rFonts w:asciiTheme="majorBidi" w:hAnsiTheme="majorBidi" w:cstheme="majorBidi"/>
        </w:rPr>
        <w:t>, donors, members, and/or volunteers</w:t>
      </w:r>
      <w:r w:rsidR="00DF6C0A" w:rsidRPr="009C3816">
        <w:rPr>
          <w:rFonts w:asciiTheme="majorBidi" w:hAnsiTheme="majorBidi" w:cstheme="majorBidi"/>
        </w:rPr>
        <w:t xml:space="preserve"> at risk for financial and physical harm.</w:t>
      </w:r>
      <w:r w:rsidR="00F71617" w:rsidRPr="009C3816">
        <w:rPr>
          <w:rFonts w:asciiTheme="majorBidi" w:hAnsiTheme="majorBidi" w:cstheme="majorBidi"/>
        </w:rPr>
        <w:t xml:space="preserve"> </w:t>
      </w:r>
    </w:p>
    <w:p w14:paraId="705A737B" w14:textId="54BBB909" w:rsidR="00DF6C0A" w:rsidRPr="009C3816" w:rsidRDefault="00DF6C0A" w:rsidP="0052264C">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Plaintiffs seek compensatory and punitive damages, along with injunctive relief, for the harm caused by Defendant’s false</w:t>
      </w:r>
      <w:r w:rsidR="0052264C" w:rsidRPr="009C3816">
        <w:rPr>
          <w:rFonts w:asciiTheme="majorBidi" w:hAnsiTheme="majorBidi" w:cstheme="majorBidi"/>
        </w:rPr>
        <w:t>, defamatory, hateful, and malicious statements.</w:t>
      </w:r>
    </w:p>
    <w:p w14:paraId="0510A8EA" w14:textId="77777777" w:rsidR="008105B0" w:rsidRPr="009C3816" w:rsidRDefault="008105B0" w:rsidP="00B77A0C">
      <w:pPr>
        <w:jc w:val="center"/>
        <w:rPr>
          <w:rFonts w:asciiTheme="majorBidi" w:hAnsiTheme="majorBidi" w:cstheme="majorBidi"/>
          <w:b/>
          <w:bCs/>
        </w:rPr>
      </w:pPr>
      <w:r w:rsidRPr="009C3816">
        <w:rPr>
          <w:rFonts w:asciiTheme="majorBidi" w:hAnsiTheme="majorBidi" w:cstheme="majorBidi"/>
          <w:b/>
          <w:bCs/>
        </w:rPr>
        <w:t>JURISDICTION AND VENUE</w:t>
      </w:r>
    </w:p>
    <w:p w14:paraId="463B6AC2" w14:textId="57B4F5DF" w:rsidR="008B2A10" w:rsidRPr="009C3816" w:rsidRDefault="008105B0" w:rsidP="008B2A10">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This Court has subject matter jurisdiction under 28 U.S.C. §</w:t>
      </w:r>
      <w:r w:rsidR="00AB514F" w:rsidRPr="009C3816">
        <w:rPr>
          <w:rFonts w:asciiTheme="majorBidi" w:hAnsiTheme="majorBidi" w:cstheme="majorBidi"/>
        </w:rPr>
        <w:t> </w:t>
      </w:r>
      <w:r w:rsidRPr="009C3816">
        <w:rPr>
          <w:rFonts w:asciiTheme="majorBidi" w:hAnsiTheme="majorBidi" w:cstheme="majorBidi"/>
        </w:rPr>
        <w:t>1332</w:t>
      </w:r>
      <w:r w:rsidR="000C0147" w:rsidRPr="009C3816">
        <w:rPr>
          <w:rFonts w:asciiTheme="majorBidi" w:hAnsiTheme="majorBidi" w:cstheme="majorBidi"/>
        </w:rPr>
        <w:t>(a)(2)</w:t>
      </w:r>
      <w:r w:rsidRPr="009C3816">
        <w:rPr>
          <w:rFonts w:asciiTheme="majorBidi" w:hAnsiTheme="majorBidi" w:cstheme="majorBidi"/>
        </w:rPr>
        <w:t xml:space="preserve"> because there </w:t>
      </w:r>
      <w:proofErr w:type="gramStart"/>
      <w:r w:rsidRPr="009C3816">
        <w:rPr>
          <w:rFonts w:asciiTheme="majorBidi" w:hAnsiTheme="majorBidi" w:cstheme="majorBidi"/>
        </w:rPr>
        <w:t>is</w:t>
      </w:r>
      <w:proofErr w:type="gramEnd"/>
      <w:r w:rsidRPr="009C3816">
        <w:rPr>
          <w:rFonts w:asciiTheme="majorBidi" w:hAnsiTheme="majorBidi" w:cstheme="majorBidi"/>
        </w:rPr>
        <w:t xml:space="preserve"> diversity of citizenship and the amount in controversy exceeds $75,000.</w:t>
      </w:r>
      <w:r w:rsidR="00AB514F" w:rsidRPr="009C3816">
        <w:rPr>
          <w:rFonts w:asciiTheme="majorBidi" w:hAnsiTheme="majorBidi" w:cstheme="majorBidi"/>
        </w:rPr>
        <w:t xml:space="preserve"> </w:t>
      </w:r>
    </w:p>
    <w:p w14:paraId="1E1DA0E4" w14:textId="7379D6C2" w:rsidR="00514523" w:rsidRPr="009C3816" w:rsidRDefault="00514523" w:rsidP="008B2A10">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Plaintiff CFOIC Heartland is a Colorado nonprofit corporation, with its principal place of business in Peyton, El Paso County. Plaintiff C4I</w:t>
      </w:r>
      <w:r w:rsidRPr="009C3816">
        <w:rPr>
          <w:rFonts w:asciiTheme="majorBidi" w:hAnsiTheme="majorBidi" w:cstheme="majorBidi"/>
        </w:rPr>
        <w:t xml:space="preserve"> USA</w:t>
      </w:r>
      <w:r w:rsidRPr="009C3816">
        <w:rPr>
          <w:rFonts w:asciiTheme="majorBidi" w:hAnsiTheme="majorBidi" w:cstheme="majorBidi"/>
        </w:rPr>
        <w:t xml:space="preserve"> is a</w:t>
      </w:r>
      <w:r w:rsidR="00C066BC">
        <w:rPr>
          <w:rFonts w:asciiTheme="majorBidi" w:hAnsiTheme="majorBidi" w:cstheme="majorBidi"/>
        </w:rPr>
        <w:t xml:space="preserve"> Virginia </w:t>
      </w:r>
      <w:r w:rsidRPr="009C3816">
        <w:rPr>
          <w:rFonts w:asciiTheme="majorBidi" w:hAnsiTheme="majorBidi" w:cstheme="majorBidi"/>
        </w:rPr>
        <w:t xml:space="preserve">nonprofit corporation, with its principal place of business in </w:t>
      </w:r>
      <w:r w:rsidR="00156CDE">
        <w:rPr>
          <w:rFonts w:asciiTheme="majorBidi" w:hAnsiTheme="majorBidi" w:cstheme="majorBidi"/>
        </w:rPr>
        <w:t>Strasburg</w:t>
      </w:r>
      <w:r w:rsidRPr="009C3816">
        <w:rPr>
          <w:rFonts w:asciiTheme="majorBidi" w:hAnsiTheme="majorBidi" w:cstheme="majorBidi"/>
        </w:rPr>
        <w:t xml:space="preserve">, </w:t>
      </w:r>
      <w:r w:rsidR="00156CDE">
        <w:rPr>
          <w:rFonts w:asciiTheme="majorBidi" w:hAnsiTheme="majorBidi" w:cstheme="majorBidi"/>
        </w:rPr>
        <w:t>Shenandoah</w:t>
      </w:r>
      <w:r w:rsidRPr="009C3816">
        <w:rPr>
          <w:rFonts w:asciiTheme="majorBidi" w:hAnsiTheme="majorBidi" w:cstheme="majorBidi"/>
        </w:rPr>
        <w:t xml:space="preserve"> County. </w:t>
      </w:r>
      <w:r w:rsidR="006B58B1" w:rsidRPr="009C3816">
        <w:rPr>
          <w:rFonts w:asciiTheme="majorBidi" w:hAnsiTheme="majorBidi" w:cstheme="majorBidi"/>
        </w:rPr>
        <w:t xml:space="preserve">Upon information and belief, </w:t>
      </w:r>
      <w:r w:rsidRPr="009C3816">
        <w:rPr>
          <w:rFonts w:asciiTheme="majorBidi" w:hAnsiTheme="majorBidi" w:cstheme="majorBidi"/>
        </w:rPr>
        <w:t xml:space="preserve">Defendant is a citizen of </w:t>
      </w:r>
      <w:r w:rsidR="0063552B">
        <w:rPr>
          <w:rFonts w:asciiTheme="majorBidi" w:hAnsiTheme="majorBidi" w:cstheme="majorBidi"/>
        </w:rPr>
        <w:t>the Italian Republic</w:t>
      </w:r>
      <w:r w:rsidR="003B4380" w:rsidRPr="009C3816">
        <w:rPr>
          <w:rFonts w:asciiTheme="majorBidi" w:hAnsiTheme="majorBidi" w:cstheme="majorBidi"/>
        </w:rPr>
        <w:t xml:space="preserve">, </w:t>
      </w:r>
      <w:r w:rsidRPr="009C3816">
        <w:rPr>
          <w:rFonts w:asciiTheme="majorBidi" w:hAnsiTheme="majorBidi" w:cstheme="majorBidi"/>
        </w:rPr>
        <w:t>resides permanently</w:t>
      </w:r>
      <w:r w:rsidR="006B58B1" w:rsidRPr="009C3816">
        <w:rPr>
          <w:rFonts w:asciiTheme="majorBidi" w:hAnsiTheme="majorBidi" w:cstheme="majorBidi"/>
        </w:rPr>
        <w:t xml:space="preserve"> in </w:t>
      </w:r>
      <w:r w:rsidR="0063552B">
        <w:rPr>
          <w:rFonts w:asciiTheme="majorBidi" w:hAnsiTheme="majorBidi" w:cstheme="majorBidi"/>
        </w:rPr>
        <w:t xml:space="preserve">the Republic of </w:t>
      </w:r>
      <w:r w:rsidR="006B58B1" w:rsidRPr="009C3816">
        <w:rPr>
          <w:rFonts w:asciiTheme="majorBidi" w:hAnsiTheme="majorBidi" w:cstheme="majorBidi"/>
        </w:rPr>
        <w:t>Tunisia</w:t>
      </w:r>
      <w:r w:rsidR="003B4380" w:rsidRPr="009C3816">
        <w:rPr>
          <w:rFonts w:asciiTheme="majorBidi" w:hAnsiTheme="majorBidi" w:cstheme="majorBidi"/>
        </w:rPr>
        <w:t>, and holds assets in the United States</w:t>
      </w:r>
      <w:r w:rsidR="006B58B1" w:rsidRPr="009C3816">
        <w:rPr>
          <w:rFonts w:asciiTheme="majorBidi" w:hAnsiTheme="majorBidi" w:cstheme="majorBidi"/>
        </w:rPr>
        <w:t>.</w:t>
      </w:r>
    </w:p>
    <w:p w14:paraId="032BCD7E" w14:textId="5E711057" w:rsidR="00456471" w:rsidRPr="00BC3EC4" w:rsidRDefault="00456471" w:rsidP="00BC3EC4">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 xml:space="preserve">This Court has personal jurisdiction over </w:t>
      </w:r>
      <w:r w:rsidR="000C0147" w:rsidRPr="009C3816">
        <w:rPr>
          <w:rFonts w:asciiTheme="majorBidi" w:hAnsiTheme="majorBidi" w:cstheme="majorBidi"/>
        </w:rPr>
        <w:t>Defendant</w:t>
      </w:r>
      <w:r w:rsidRPr="009C3816">
        <w:rPr>
          <w:rFonts w:asciiTheme="majorBidi" w:hAnsiTheme="majorBidi" w:cstheme="majorBidi"/>
        </w:rPr>
        <w:t xml:space="preserve"> Albanese.</w:t>
      </w:r>
      <w:r w:rsidR="000C0147" w:rsidRPr="009C3816">
        <w:rPr>
          <w:rFonts w:asciiTheme="majorBidi" w:hAnsiTheme="majorBidi" w:cstheme="majorBidi"/>
        </w:rPr>
        <w:t xml:space="preserve"> </w:t>
      </w:r>
      <w:r w:rsidRPr="00BC3EC4">
        <w:rPr>
          <w:rFonts w:asciiTheme="majorBidi" w:hAnsiTheme="majorBidi" w:cstheme="majorBidi"/>
        </w:rPr>
        <w:t xml:space="preserve">Defendant established sufficient minimum contacts for this Court to exercise specific personal jurisdiction, including by Defendant sending </w:t>
      </w:r>
      <w:r w:rsidR="00AB328D">
        <w:rPr>
          <w:rFonts w:asciiTheme="majorBidi" w:hAnsiTheme="majorBidi" w:cstheme="majorBidi"/>
        </w:rPr>
        <w:t xml:space="preserve">a letter to </w:t>
      </w:r>
      <w:r w:rsidRPr="00BC3EC4">
        <w:rPr>
          <w:rFonts w:asciiTheme="majorBidi" w:hAnsiTheme="majorBidi" w:cstheme="majorBidi"/>
        </w:rPr>
        <w:t xml:space="preserve">Plaintiff CFOIC Heartland whose principal place of business is located in this jurisdiction; and directing readers of her false claims to Plaintiffs’ websites and to Plaintiffs’ financial or tax documents, which prominently feature their addresses, including </w:t>
      </w:r>
      <w:r w:rsidR="00B64D6C" w:rsidRPr="00BC3EC4">
        <w:rPr>
          <w:rFonts w:asciiTheme="majorBidi" w:hAnsiTheme="majorBidi" w:cstheme="majorBidi"/>
        </w:rPr>
        <w:t xml:space="preserve">a Colorado address for </w:t>
      </w:r>
      <w:r w:rsidRPr="00BC3EC4">
        <w:rPr>
          <w:rFonts w:asciiTheme="majorBidi" w:hAnsiTheme="majorBidi" w:cstheme="majorBidi"/>
        </w:rPr>
        <w:t>Plaintiff CFOIC Heartlan</w:t>
      </w:r>
      <w:r w:rsidR="00B64D6C" w:rsidRPr="00BC3EC4">
        <w:rPr>
          <w:rFonts w:asciiTheme="majorBidi" w:hAnsiTheme="majorBidi" w:cstheme="majorBidi"/>
        </w:rPr>
        <w:t>d</w:t>
      </w:r>
      <w:r w:rsidRPr="00BC3EC4">
        <w:rPr>
          <w:rFonts w:asciiTheme="majorBidi" w:hAnsiTheme="majorBidi" w:cstheme="majorBidi"/>
        </w:rPr>
        <w:t xml:space="preserve">. </w:t>
      </w:r>
      <w:proofErr w:type="gramStart"/>
      <w:r w:rsidRPr="00BC3EC4">
        <w:rPr>
          <w:rFonts w:asciiTheme="majorBidi" w:hAnsiTheme="majorBidi" w:cstheme="majorBidi"/>
        </w:rPr>
        <w:t>Defendant</w:t>
      </w:r>
      <w:proofErr w:type="gramEnd"/>
      <w:r w:rsidRPr="00BC3EC4">
        <w:rPr>
          <w:rFonts w:asciiTheme="majorBidi" w:hAnsiTheme="majorBidi" w:cstheme="majorBidi"/>
        </w:rPr>
        <w:t xml:space="preserve"> made defamatory, derogatory, and threatening statements publicly to third parties about and directed at Plaintiffs in this jurisdiction. </w:t>
      </w:r>
    </w:p>
    <w:p w14:paraId="095CC5A3" w14:textId="22BD6A83" w:rsidR="00456471" w:rsidRPr="009C3816" w:rsidRDefault="00F83574" w:rsidP="00180D46">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Defendant cannot claim immunity</w:t>
      </w:r>
      <w:r w:rsidR="004E1004" w:rsidRPr="009C3816">
        <w:rPr>
          <w:rFonts w:asciiTheme="majorBidi" w:hAnsiTheme="majorBidi" w:cstheme="majorBidi"/>
        </w:rPr>
        <w:t xml:space="preserve"> from being sued in this Court</w:t>
      </w:r>
      <w:r w:rsidR="001C1EEC" w:rsidRPr="009C3816">
        <w:rPr>
          <w:rFonts w:asciiTheme="majorBidi" w:hAnsiTheme="majorBidi" w:cstheme="majorBidi"/>
        </w:rPr>
        <w:t xml:space="preserve"> for her defamatory and derogatory statements about Plaintiffs. </w:t>
      </w:r>
      <w:r w:rsidR="00456471" w:rsidRPr="009C3816">
        <w:rPr>
          <w:rFonts w:asciiTheme="majorBidi" w:hAnsiTheme="majorBidi" w:cstheme="majorBidi"/>
        </w:rPr>
        <w:t xml:space="preserve">Defendant previously served as the </w:t>
      </w:r>
      <w:r w:rsidR="007A246B" w:rsidRPr="009C3816">
        <w:rPr>
          <w:rFonts w:asciiTheme="majorBidi" w:hAnsiTheme="majorBidi" w:cstheme="majorBidi"/>
        </w:rPr>
        <w:t>UN</w:t>
      </w:r>
      <w:r w:rsidR="00456471" w:rsidRPr="009C3816">
        <w:rPr>
          <w:rFonts w:asciiTheme="majorBidi" w:hAnsiTheme="majorBidi" w:cstheme="majorBidi"/>
        </w:rPr>
        <w:t xml:space="preserve"> Special Rapporteur “on the situation of human rights in the Palestinian territories occupied since 1967.” </w:t>
      </w:r>
      <w:r w:rsidR="00180D46" w:rsidRPr="009C3816">
        <w:rPr>
          <w:rFonts w:asciiTheme="majorBidi" w:hAnsiTheme="majorBidi" w:cstheme="majorBidi"/>
        </w:rPr>
        <w:t>Special Rapporteurs are only immune for “words spoken or written and acts done by them in the course of the performance of their mission[.]”</w:t>
      </w:r>
      <w:r w:rsidR="00180D46" w:rsidRPr="009C3816">
        <w:rPr>
          <w:rStyle w:val="FootnoteReference"/>
          <w:rFonts w:asciiTheme="majorBidi" w:hAnsiTheme="majorBidi" w:cstheme="majorBidi"/>
        </w:rPr>
        <w:footnoteReference w:id="1"/>
      </w:r>
      <w:r w:rsidR="00180D46" w:rsidRPr="009C3816">
        <w:rPr>
          <w:rFonts w:asciiTheme="majorBidi" w:hAnsiTheme="majorBidi" w:cstheme="majorBidi"/>
        </w:rPr>
        <w:t xml:space="preserve"> </w:t>
      </w:r>
      <w:r w:rsidR="00456471" w:rsidRPr="009C3816">
        <w:rPr>
          <w:rFonts w:asciiTheme="majorBidi" w:hAnsiTheme="majorBidi" w:cstheme="majorBidi"/>
        </w:rPr>
        <w:t xml:space="preserve">However, </w:t>
      </w:r>
      <w:r w:rsidRPr="009C3816">
        <w:rPr>
          <w:rFonts w:asciiTheme="majorBidi" w:hAnsiTheme="majorBidi" w:cstheme="majorBidi"/>
        </w:rPr>
        <w:t>Defendant’s</w:t>
      </w:r>
      <w:r w:rsidR="001C1EEC" w:rsidRPr="009C3816">
        <w:rPr>
          <w:rFonts w:asciiTheme="majorBidi" w:hAnsiTheme="majorBidi" w:cstheme="majorBidi"/>
        </w:rPr>
        <w:t xml:space="preserve"> mal</w:t>
      </w:r>
      <w:r w:rsidR="00AC5E41" w:rsidRPr="009C3816">
        <w:rPr>
          <w:rFonts w:asciiTheme="majorBidi" w:hAnsiTheme="majorBidi" w:cstheme="majorBidi"/>
        </w:rPr>
        <w:t>evolent</w:t>
      </w:r>
      <w:r w:rsidRPr="009C3816">
        <w:rPr>
          <w:rFonts w:asciiTheme="majorBidi" w:hAnsiTheme="majorBidi" w:cstheme="majorBidi"/>
        </w:rPr>
        <w:t xml:space="preserve"> conduct and statements giving rise to this Action fall outside </w:t>
      </w:r>
      <w:r w:rsidR="00AC41D9" w:rsidRPr="009C3816">
        <w:rPr>
          <w:rFonts w:asciiTheme="majorBidi" w:hAnsiTheme="majorBidi" w:cstheme="majorBidi"/>
        </w:rPr>
        <w:t xml:space="preserve">of any </w:t>
      </w:r>
      <w:r w:rsidR="00AC5E41" w:rsidRPr="009C3816">
        <w:rPr>
          <w:rFonts w:asciiTheme="majorBidi" w:hAnsiTheme="majorBidi" w:cstheme="majorBidi"/>
        </w:rPr>
        <w:t>reasonable construction of the scope of a</w:t>
      </w:r>
      <w:r w:rsidR="00AC41D9" w:rsidRPr="009C3816">
        <w:rPr>
          <w:rFonts w:asciiTheme="majorBidi" w:hAnsiTheme="majorBidi" w:cstheme="majorBidi"/>
        </w:rPr>
        <w:t xml:space="preserve"> Special Rapporteur</w:t>
      </w:r>
      <w:r w:rsidRPr="009C3816">
        <w:rPr>
          <w:rFonts w:asciiTheme="majorBidi" w:hAnsiTheme="majorBidi" w:cstheme="majorBidi"/>
        </w:rPr>
        <w:t xml:space="preserve"> mandate</w:t>
      </w:r>
      <w:r w:rsidR="00AC5E41" w:rsidRPr="009C3816">
        <w:rPr>
          <w:rFonts w:asciiTheme="majorBidi" w:hAnsiTheme="majorBidi" w:cstheme="majorBidi"/>
        </w:rPr>
        <w:t xml:space="preserve">. Moreover, Defendant’s </w:t>
      </w:r>
      <w:r w:rsidR="004E1004" w:rsidRPr="009C3816">
        <w:rPr>
          <w:rFonts w:asciiTheme="majorBidi" w:hAnsiTheme="majorBidi" w:cstheme="majorBidi"/>
        </w:rPr>
        <w:t xml:space="preserve">appointment as </w:t>
      </w:r>
      <w:r w:rsidR="00456471" w:rsidRPr="009C3816">
        <w:rPr>
          <w:rFonts w:asciiTheme="majorBidi" w:hAnsiTheme="majorBidi" w:cstheme="majorBidi"/>
        </w:rPr>
        <w:t>Special Rapporteur legally expired on April 3</w:t>
      </w:r>
      <w:r w:rsidR="00BE4454" w:rsidRPr="009C3816">
        <w:rPr>
          <w:rFonts w:asciiTheme="majorBidi" w:hAnsiTheme="majorBidi" w:cstheme="majorBidi"/>
        </w:rPr>
        <w:t>0, 2</w:t>
      </w:r>
      <w:r w:rsidR="00456471" w:rsidRPr="009C3816">
        <w:rPr>
          <w:rFonts w:asciiTheme="majorBidi" w:hAnsiTheme="majorBidi" w:cstheme="majorBidi"/>
        </w:rPr>
        <w:t>025</w:t>
      </w:r>
      <w:r w:rsidR="001C1EEC" w:rsidRPr="009C3816">
        <w:rPr>
          <w:rFonts w:asciiTheme="majorBidi" w:hAnsiTheme="majorBidi" w:cstheme="majorBidi"/>
        </w:rPr>
        <w:t xml:space="preserve">, </w:t>
      </w:r>
      <w:r w:rsidR="00C33CCA" w:rsidRPr="009C3816">
        <w:rPr>
          <w:rFonts w:asciiTheme="majorBidi" w:hAnsiTheme="majorBidi" w:cstheme="majorBidi"/>
        </w:rPr>
        <w:t>prior to her publication of the relevant statements.</w:t>
      </w:r>
      <w:r w:rsidR="001C1EEC" w:rsidRPr="009C3816">
        <w:rPr>
          <w:rFonts w:asciiTheme="majorBidi" w:hAnsiTheme="majorBidi" w:cstheme="majorBidi"/>
        </w:rPr>
        <w:t xml:space="preserve"> </w:t>
      </w:r>
    </w:p>
    <w:p w14:paraId="1DA12269" w14:textId="4BAB9A2C" w:rsidR="00456471" w:rsidRPr="009C3816" w:rsidRDefault="00180D46" w:rsidP="00180D46">
      <w:pPr>
        <w:pStyle w:val="ListParagraph"/>
        <w:numPr>
          <w:ilvl w:val="0"/>
          <w:numId w:val="1"/>
        </w:numPr>
        <w:spacing w:after="0" w:line="480" w:lineRule="auto"/>
        <w:ind w:firstLine="630"/>
        <w:jc w:val="both"/>
        <w:rPr>
          <w:rFonts w:asciiTheme="majorBidi" w:hAnsiTheme="majorBidi" w:cstheme="majorBidi"/>
        </w:rPr>
      </w:pPr>
      <w:r w:rsidRPr="009C3816">
        <w:rPr>
          <w:rFonts w:asciiTheme="majorBidi" w:hAnsiTheme="majorBidi" w:cstheme="majorBidi"/>
        </w:rPr>
        <w:t xml:space="preserve">Furthermore, </w:t>
      </w:r>
      <w:r w:rsidR="007F4173" w:rsidRPr="009C3816">
        <w:rPr>
          <w:rFonts w:asciiTheme="majorBidi" w:hAnsiTheme="majorBidi" w:cstheme="majorBidi"/>
        </w:rPr>
        <w:t xml:space="preserve">on or about July 9, 2025, </w:t>
      </w:r>
      <w:r w:rsidR="00456471" w:rsidRPr="009C3816">
        <w:rPr>
          <w:rFonts w:asciiTheme="majorBidi" w:hAnsiTheme="majorBidi" w:cstheme="majorBidi"/>
        </w:rPr>
        <w:t>Defendant was placed on the “Specially Designated Nationals and Blocked Persons” list (“SDN”) by the United States Department of the Treasury (“US DOT”) Office of Foreign Assets Control (“OFAC”).</w:t>
      </w:r>
      <w:r w:rsidR="00456471" w:rsidRPr="009C3816">
        <w:rPr>
          <w:rStyle w:val="FootnoteReference"/>
          <w:rFonts w:asciiTheme="majorBidi" w:hAnsiTheme="majorBidi" w:cstheme="majorBidi"/>
        </w:rPr>
        <w:footnoteReference w:id="2"/>
      </w:r>
      <w:r w:rsidRPr="009C3816">
        <w:rPr>
          <w:rFonts w:asciiTheme="majorBidi" w:hAnsiTheme="majorBidi" w:cstheme="majorBidi"/>
        </w:rPr>
        <w:t xml:space="preserve"> </w:t>
      </w:r>
      <w:r w:rsidR="007F4173" w:rsidRPr="009C3816">
        <w:rPr>
          <w:rFonts w:asciiTheme="majorBidi" w:hAnsiTheme="majorBidi" w:cstheme="majorBidi"/>
        </w:rPr>
        <w:t xml:space="preserve">The imposition of sanctions by the United States on Defendant confirms that she is not immune </w:t>
      </w:r>
      <w:r w:rsidR="007735E6">
        <w:rPr>
          <w:rFonts w:asciiTheme="majorBidi" w:hAnsiTheme="majorBidi" w:cstheme="majorBidi"/>
        </w:rPr>
        <w:t xml:space="preserve">under U.S. law </w:t>
      </w:r>
      <w:r w:rsidR="007F4173" w:rsidRPr="009C3816">
        <w:rPr>
          <w:rFonts w:asciiTheme="majorBidi" w:hAnsiTheme="majorBidi" w:cstheme="majorBidi"/>
        </w:rPr>
        <w:t xml:space="preserve">and can be </w:t>
      </w:r>
      <w:r w:rsidR="00BE4454" w:rsidRPr="009C3816">
        <w:rPr>
          <w:rFonts w:asciiTheme="majorBidi" w:hAnsiTheme="majorBidi" w:cstheme="majorBidi"/>
        </w:rPr>
        <w:t>brought</w:t>
      </w:r>
      <w:r w:rsidR="007F4173" w:rsidRPr="009C3816">
        <w:rPr>
          <w:rFonts w:asciiTheme="majorBidi" w:hAnsiTheme="majorBidi" w:cstheme="majorBidi"/>
        </w:rPr>
        <w:t xml:space="preserve"> into this Court for her actions that harmed Plaintiffs.</w:t>
      </w:r>
    </w:p>
    <w:p w14:paraId="694AD6F1" w14:textId="500CFB2C" w:rsidR="00456471" w:rsidRPr="009C3816" w:rsidRDefault="00456471" w:rsidP="00BF7AAF">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Venue is proper under 28 U.S.C. § 1391(b)</w:t>
      </w:r>
      <w:r w:rsidR="00BE4454" w:rsidRPr="009C3816">
        <w:rPr>
          <w:rFonts w:asciiTheme="majorBidi" w:hAnsiTheme="majorBidi" w:cstheme="majorBidi"/>
        </w:rPr>
        <w:t>(2)</w:t>
      </w:r>
      <w:r w:rsidRPr="009C3816">
        <w:rPr>
          <w:rFonts w:asciiTheme="majorBidi" w:hAnsiTheme="majorBidi" w:cstheme="majorBidi"/>
        </w:rPr>
        <w:t xml:space="preserve"> because a substantial part of the events or omissions giving rise to the claims occurred in this district.</w:t>
      </w:r>
    </w:p>
    <w:p w14:paraId="6FCCCD10" w14:textId="77777777" w:rsidR="008105B0" w:rsidRPr="009C3816" w:rsidRDefault="008105B0" w:rsidP="00B77A0C">
      <w:pPr>
        <w:jc w:val="center"/>
        <w:rPr>
          <w:rFonts w:asciiTheme="majorBidi" w:hAnsiTheme="majorBidi" w:cstheme="majorBidi"/>
        </w:rPr>
      </w:pPr>
      <w:r w:rsidRPr="009C3816">
        <w:rPr>
          <w:rFonts w:asciiTheme="majorBidi" w:hAnsiTheme="majorBidi" w:cstheme="majorBidi"/>
          <w:b/>
          <w:bCs/>
        </w:rPr>
        <w:t>PARTIES</w:t>
      </w:r>
    </w:p>
    <w:p w14:paraId="4470C98F" w14:textId="7CA66C50" w:rsidR="00AB514F" w:rsidRPr="009C3816" w:rsidRDefault="00EE4D2A" w:rsidP="00103320">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Plaintiff</w:t>
      </w:r>
      <w:r w:rsidR="008105B0" w:rsidRPr="009C3816">
        <w:rPr>
          <w:rFonts w:asciiTheme="majorBidi" w:hAnsiTheme="majorBidi" w:cstheme="majorBidi"/>
        </w:rPr>
        <w:t xml:space="preserve"> </w:t>
      </w:r>
      <w:r w:rsidR="00362105" w:rsidRPr="009C3816">
        <w:rPr>
          <w:rFonts w:asciiTheme="majorBidi" w:hAnsiTheme="majorBidi" w:cstheme="majorBidi"/>
        </w:rPr>
        <w:t xml:space="preserve">CFOIC Heartland </w:t>
      </w:r>
      <w:r w:rsidR="008105B0" w:rsidRPr="009C3816">
        <w:rPr>
          <w:rFonts w:asciiTheme="majorBidi" w:hAnsiTheme="majorBidi" w:cstheme="majorBidi"/>
        </w:rPr>
        <w:t>is</w:t>
      </w:r>
      <w:r w:rsidR="001358D8" w:rsidRPr="009C3816">
        <w:rPr>
          <w:rFonts w:asciiTheme="majorBidi" w:hAnsiTheme="majorBidi" w:cstheme="majorBidi"/>
        </w:rPr>
        <w:t xml:space="preserve"> a registered </w:t>
      </w:r>
      <w:r w:rsidR="000149AB" w:rsidRPr="009C3816">
        <w:rPr>
          <w:rFonts w:asciiTheme="majorBidi" w:hAnsiTheme="majorBidi" w:cstheme="majorBidi"/>
        </w:rPr>
        <w:t>26 U.S.C. § </w:t>
      </w:r>
      <w:r w:rsidR="001358D8" w:rsidRPr="009C3816">
        <w:rPr>
          <w:rFonts w:asciiTheme="majorBidi" w:hAnsiTheme="majorBidi" w:cstheme="majorBidi"/>
        </w:rPr>
        <w:t>501</w:t>
      </w:r>
      <w:r w:rsidR="00B77A0C" w:rsidRPr="009C3816">
        <w:rPr>
          <w:rFonts w:asciiTheme="majorBidi" w:hAnsiTheme="majorBidi" w:cstheme="majorBidi"/>
        </w:rPr>
        <w:t>(c)</w:t>
      </w:r>
      <w:r w:rsidR="001358D8" w:rsidRPr="009C3816">
        <w:rPr>
          <w:rFonts w:asciiTheme="majorBidi" w:hAnsiTheme="majorBidi" w:cstheme="majorBidi"/>
        </w:rPr>
        <w:t>(3) nonprofit organization</w:t>
      </w:r>
      <w:r w:rsidR="009807F7" w:rsidRPr="009C3816">
        <w:rPr>
          <w:rFonts w:asciiTheme="majorBidi" w:hAnsiTheme="majorBidi" w:cstheme="majorBidi"/>
        </w:rPr>
        <w:t>,</w:t>
      </w:r>
      <w:r w:rsidR="001358D8" w:rsidRPr="009C3816">
        <w:rPr>
          <w:rFonts w:asciiTheme="majorBidi" w:hAnsiTheme="majorBidi" w:cstheme="majorBidi"/>
        </w:rPr>
        <w:t xml:space="preserve"> </w:t>
      </w:r>
      <w:r w:rsidR="008105B0" w:rsidRPr="009C3816">
        <w:rPr>
          <w:rFonts w:asciiTheme="majorBidi" w:hAnsiTheme="majorBidi" w:cstheme="majorBidi"/>
        </w:rPr>
        <w:t xml:space="preserve">organized under the laws of </w:t>
      </w:r>
      <w:r w:rsidR="001358D8" w:rsidRPr="009C3816">
        <w:rPr>
          <w:rFonts w:asciiTheme="majorBidi" w:hAnsiTheme="majorBidi" w:cstheme="majorBidi"/>
        </w:rPr>
        <w:t>Colorado</w:t>
      </w:r>
      <w:r w:rsidR="00CA5C25" w:rsidRPr="009C3816">
        <w:rPr>
          <w:rFonts w:asciiTheme="majorBidi" w:hAnsiTheme="majorBidi" w:cstheme="majorBidi"/>
        </w:rPr>
        <w:t>,</w:t>
      </w:r>
      <w:r w:rsidR="008105B0" w:rsidRPr="009C3816">
        <w:rPr>
          <w:rFonts w:asciiTheme="majorBidi" w:hAnsiTheme="majorBidi" w:cstheme="majorBidi"/>
        </w:rPr>
        <w:t xml:space="preserve"> with its principal place of business </w:t>
      </w:r>
      <w:r w:rsidR="00CA5C25" w:rsidRPr="009C3816">
        <w:rPr>
          <w:rFonts w:asciiTheme="majorBidi" w:hAnsiTheme="majorBidi" w:cstheme="majorBidi"/>
        </w:rPr>
        <w:t>at</w:t>
      </w:r>
      <w:r w:rsidR="00103320" w:rsidRPr="009C3816">
        <w:rPr>
          <w:rFonts w:asciiTheme="majorBidi" w:hAnsiTheme="majorBidi" w:cstheme="majorBidi"/>
        </w:rPr>
        <w:t xml:space="preserve"> 3090 Angus Ct, Peyton</w:t>
      </w:r>
      <w:r w:rsidR="00B64D6C" w:rsidRPr="009C3816">
        <w:rPr>
          <w:rFonts w:asciiTheme="majorBidi" w:hAnsiTheme="majorBidi" w:cstheme="majorBidi"/>
        </w:rPr>
        <w:t>,</w:t>
      </w:r>
      <w:r w:rsidR="00103320" w:rsidRPr="009C3816">
        <w:rPr>
          <w:rFonts w:asciiTheme="majorBidi" w:hAnsiTheme="majorBidi" w:cstheme="majorBidi"/>
        </w:rPr>
        <w:t xml:space="preserve"> CO 80831</w:t>
      </w:r>
      <w:r w:rsidR="00CA5C25" w:rsidRPr="009C3816">
        <w:rPr>
          <w:rFonts w:asciiTheme="majorBidi" w:hAnsiTheme="majorBidi" w:cstheme="majorBidi"/>
        </w:rPr>
        <w:t>-4727</w:t>
      </w:r>
      <w:r w:rsidR="008105B0" w:rsidRPr="009C3816">
        <w:rPr>
          <w:rFonts w:asciiTheme="majorBidi" w:hAnsiTheme="majorBidi" w:cstheme="majorBidi"/>
        </w:rPr>
        <w:t xml:space="preserve">. </w:t>
      </w:r>
      <w:r w:rsidR="00362105" w:rsidRPr="009C3816">
        <w:rPr>
          <w:rFonts w:asciiTheme="majorBidi" w:hAnsiTheme="majorBidi" w:cstheme="majorBidi"/>
        </w:rPr>
        <w:t xml:space="preserve">CFOIC Heartland </w:t>
      </w:r>
      <w:r w:rsidR="008105B0" w:rsidRPr="009C3816">
        <w:rPr>
          <w:rFonts w:asciiTheme="majorBidi" w:hAnsiTheme="majorBidi" w:cstheme="majorBidi"/>
        </w:rPr>
        <w:t xml:space="preserve">is dedicated to </w:t>
      </w:r>
      <w:r w:rsidR="001939A4" w:rsidRPr="009C3816">
        <w:rPr>
          <w:rFonts w:asciiTheme="majorBidi" w:hAnsiTheme="majorBidi" w:cstheme="majorBidi"/>
        </w:rPr>
        <w:t>connecting Christians to Jewish communities in Biblical Israel.</w:t>
      </w:r>
    </w:p>
    <w:p w14:paraId="54ECF553" w14:textId="067DA30D" w:rsidR="00AB514F" w:rsidRPr="00337539" w:rsidRDefault="00EB5D5B" w:rsidP="00F82FEB">
      <w:pPr>
        <w:pStyle w:val="ListParagraph"/>
        <w:numPr>
          <w:ilvl w:val="0"/>
          <w:numId w:val="1"/>
        </w:numPr>
        <w:spacing w:after="0" w:line="480" w:lineRule="auto"/>
        <w:jc w:val="both"/>
        <w:rPr>
          <w:rFonts w:asciiTheme="majorBidi" w:hAnsiTheme="majorBidi" w:cstheme="majorBidi"/>
        </w:rPr>
      </w:pPr>
      <w:r w:rsidRPr="00337539">
        <w:rPr>
          <w:rFonts w:asciiTheme="majorBidi" w:hAnsiTheme="majorBidi" w:cstheme="majorBidi"/>
        </w:rPr>
        <w:t>Plaintiff C4I</w:t>
      </w:r>
      <w:r w:rsidR="00EE245C" w:rsidRPr="00337539">
        <w:rPr>
          <w:rFonts w:asciiTheme="majorBidi" w:hAnsiTheme="majorBidi" w:cstheme="majorBidi"/>
        </w:rPr>
        <w:t xml:space="preserve"> USA</w:t>
      </w:r>
      <w:r w:rsidRPr="00337539">
        <w:rPr>
          <w:rFonts w:asciiTheme="majorBidi" w:hAnsiTheme="majorBidi" w:cstheme="majorBidi"/>
        </w:rPr>
        <w:t xml:space="preserve"> is a registered</w:t>
      </w:r>
      <w:r w:rsidR="009807F7" w:rsidRPr="00337539">
        <w:rPr>
          <w:rFonts w:asciiTheme="majorBidi" w:hAnsiTheme="majorBidi" w:cstheme="majorBidi"/>
        </w:rPr>
        <w:t xml:space="preserve"> 26 U.S.C. § 501</w:t>
      </w:r>
      <w:r w:rsidR="00200A01" w:rsidRPr="00337539">
        <w:rPr>
          <w:rFonts w:asciiTheme="majorBidi" w:hAnsiTheme="majorBidi" w:cstheme="majorBidi"/>
        </w:rPr>
        <w:t>(c)</w:t>
      </w:r>
      <w:r w:rsidR="009807F7" w:rsidRPr="00337539">
        <w:rPr>
          <w:rFonts w:asciiTheme="majorBidi" w:hAnsiTheme="majorBidi" w:cstheme="majorBidi"/>
        </w:rPr>
        <w:t>(3)</w:t>
      </w:r>
      <w:r w:rsidR="00C61292" w:rsidRPr="00337539">
        <w:rPr>
          <w:rFonts w:asciiTheme="majorBidi" w:hAnsiTheme="majorBidi" w:cstheme="majorBidi"/>
        </w:rPr>
        <w:t xml:space="preserve"> nonprofit organization organized under the laws of</w:t>
      </w:r>
      <w:r w:rsidR="00337539" w:rsidRPr="00337539">
        <w:rPr>
          <w:rFonts w:asciiTheme="majorBidi" w:hAnsiTheme="majorBidi" w:cstheme="majorBidi"/>
        </w:rPr>
        <w:t xml:space="preserve"> Viriginia, with its principal place of business at </w:t>
      </w:r>
      <w:r w:rsidR="00337539" w:rsidRPr="00337539">
        <w:rPr>
          <w:rFonts w:asciiTheme="majorBidi" w:hAnsiTheme="majorBidi" w:cstheme="majorBidi"/>
        </w:rPr>
        <w:t xml:space="preserve">6435 </w:t>
      </w:r>
      <w:r w:rsidR="00337539" w:rsidRPr="00337539">
        <w:rPr>
          <w:rFonts w:asciiTheme="majorBidi" w:hAnsiTheme="majorBidi" w:cstheme="majorBidi"/>
        </w:rPr>
        <w:t xml:space="preserve">Strasburg Rd, Strasburg, </w:t>
      </w:r>
      <w:r w:rsidR="006D0A42" w:rsidRPr="00337539">
        <w:rPr>
          <w:rFonts w:asciiTheme="majorBidi" w:hAnsiTheme="majorBidi" w:cstheme="majorBidi"/>
        </w:rPr>
        <w:t>VA</w:t>
      </w:r>
      <w:r w:rsidR="00337539" w:rsidRPr="00337539">
        <w:rPr>
          <w:rFonts w:asciiTheme="majorBidi" w:hAnsiTheme="majorBidi" w:cstheme="majorBidi"/>
        </w:rPr>
        <w:t xml:space="preserve">, </w:t>
      </w:r>
      <w:r w:rsidR="00337539" w:rsidRPr="00337539">
        <w:rPr>
          <w:rFonts w:asciiTheme="majorBidi" w:hAnsiTheme="majorBidi" w:cstheme="majorBidi"/>
        </w:rPr>
        <w:t>22657</w:t>
      </w:r>
      <w:r w:rsidR="00F82FEB">
        <w:rPr>
          <w:rFonts w:asciiTheme="majorBidi" w:hAnsiTheme="majorBidi" w:cstheme="majorBidi"/>
        </w:rPr>
        <w:t xml:space="preserve">-5151. </w:t>
      </w:r>
      <w:r w:rsidR="007A081E" w:rsidRPr="00337539">
        <w:rPr>
          <w:rFonts w:asciiTheme="majorBidi" w:hAnsiTheme="majorBidi" w:cstheme="majorBidi"/>
        </w:rPr>
        <w:t xml:space="preserve">The mission of </w:t>
      </w:r>
      <w:r w:rsidR="00FB4E7C" w:rsidRPr="00337539">
        <w:rPr>
          <w:rFonts w:asciiTheme="majorBidi" w:hAnsiTheme="majorBidi" w:cstheme="majorBidi"/>
        </w:rPr>
        <w:t xml:space="preserve">C4I USA </w:t>
      </w:r>
      <w:r w:rsidR="007A081E" w:rsidRPr="00337539">
        <w:rPr>
          <w:rFonts w:asciiTheme="majorBidi" w:hAnsiTheme="majorBidi" w:cstheme="majorBidi"/>
        </w:rPr>
        <w:t xml:space="preserve">is to empower </w:t>
      </w:r>
      <w:r w:rsidR="00FB4E7C" w:rsidRPr="00337539">
        <w:rPr>
          <w:rFonts w:asciiTheme="majorBidi" w:hAnsiTheme="majorBidi" w:cstheme="majorBidi"/>
        </w:rPr>
        <w:t xml:space="preserve">Christians </w:t>
      </w:r>
      <w:r w:rsidR="007A081E" w:rsidRPr="00337539">
        <w:rPr>
          <w:rFonts w:asciiTheme="majorBidi" w:hAnsiTheme="majorBidi" w:cstheme="majorBidi"/>
        </w:rPr>
        <w:t>to</w:t>
      </w:r>
      <w:r w:rsidR="000D7BE7" w:rsidRPr="00337539">
        <w:rPr>
          <w:rFonts w:asciiTheme="majorBidi" w:hAnsiTheme="majorBidi" w:cstheme="majorBidi"/>
        </w:rPr>
        <w:t xml:space="preserve"> support the state and people of Israel.</w:t>
      </w:r>
      <w:r w:rsidR="00660D47" w:rsidRPr="00337539">
        <w:rPr>
          <w:rFonts w:asciiTheme="majorBidi" w:hAnsiTheme="majorBidi" w:cstheme="majorBidi"/>
        </w:rPr>
        <w:t xml:space="preserve"> </w:t>
      </w:r>
      <w:r w:rsidR="000D7BE7" w:rsidRPr="00337539">
        <w:rPr>
          <w:rFonts w:asciiTheme="majorBidi" w:hAnsiTheme="majorBidi" w:cstheme="majorBidi"/>
        </w:rPr>
        <w:t>C4I USA</w:t>
      </w:r>
      <w:r w:rsidR="00C61292" w:rsidRPr="00337539">
        <w:rPr>
          <w:rFonts w:asciiTheme="majorBidi" w:hAnsiTheme="majorBidi" w:cstheme="majorBidi"/>
        </w:rPr>
        <w:t xml:space="preserve"> is an affiliate of C4I International, </w:t>
      </w:r>
      <w:r w:rsidR="002D7A07" w:rsidRPr="00337539">
        <w:rPr>
          <w:rFonts w:asciiTheme="majorBidi" w:hAnsiTheme="majorBidi" w:cstheme="majorBidi"/>
        </w:rPr>
        <w:t>designated by the Dutch Tax Administration as a Public Benefit Organization</w:t>
      </w:r>
      <w:r w:rsidR="000D7BE7" w:rsidRPr="00337539">
        <w:rPr>
          <w:rFonts w:asciiTheme="majorBidi" w:hAnsiTheme="majorBidi" w:cstheme="majorBidi"/>
        </w:rPr>
        <w:t>.</w:t>
      </w:r>
    </w:p>
    <w:p w14:paraId="48A9DF2F" w14:textId="6E99B41E" w:rsidR="003B4380" w:rsidRPr="003B4380" w:rsidRDefault="003B4380" w:rsidP="009807F7">
      <w:pPr>
        <w:pStyle w:val="ListParagraph"/>
        <w:numPr>
          <w:ilvl w:val="0"/>
          <w:numId w:val="1"/>
        </w:numPr>
        <w:spacing w:after="0" w:line="480" w:lineRule="auto"/>
        <w:jc w:val="both"/>
        <w:rPr>
          <w:rFonts w:asciiTheme="majorBidi" w:hAnsiTheme="majorBidi" w:cstheme="majorBidi"/>
        </w:rPr>
      </w:pPr>
      <w:r w:rsidRPr="009C3816">
        <w:rPr>
          <w:rFonts w:asciiTheme="majorBidi" w:hAnsiTheme="majorBidi" w:cstheme="majorBidi"/>
        </w:rPr>
        <w:t>Upon information and belief, Defendant</w:t>
      </w:r>
      <w:r w:rsidRPr="003B4380">
        <w:rPr>
          <w:rFonts w:asciiTheme="majorBidi" w:hAnsiTheme="majorBidi" w:cstheme="majorBidi"/>
        </w:rPr>
        <w:t xml:space="preserve"> Francesca </w:t>
      </w:r>
      <w:r w:rsidR="00186038">
        <w:rPr>
          <w:rFonts w:asciiTheme="majorBidi" w:hAnsiTheme="majorBidi" w:cstheme="majorBidi"/>
        </w:rPr>
        <w:t xml:space="preserve">Paola </w:t>
      </w:r>
      <w:r w:rsidRPr="003B4380">
        <w:rPr>
          <w:rFonts w:asciiTheme="majorBidi" w:hAnsiTheme="majorBidi" w:cstheme="majorBidi"/>
        </w:rPr>
        <w:t>Albanese</w:t>
      </w:r>
      <w:r w:rsidRPr="003B4380">
        <w:rPr>
          <w:rFonts w:asciiTheme="majorBidi" w:hAnsiTheme="majorBidi" w:cstheme="majorBidi"/>
        </w:rPr>
        <w:t xml:space="preserve"> is a citizen of </w:t>
      </w:r>
      <w:r w:rsidR="0063552B">
        <w:rPr>
          <w:rFonts w:asciiTheme="majorBidi" w:hAnsiTheme="majorBidi" w:cstheme="majorBidi"/>
        </w:rPr>
        <w:t>the Italian Republic</w:t>
      </w:r>
      <w:r w:rsidRPr="003B4380">
        <w:rPr>
          <w:rFonts w:asciiTheme="majorBidi" w:hAnsiTheme="majorBidi" w:cstheme="majorBidi"/>
        </w:rPr>
        <w:t xml:space="preserve">, resides permanently in </w:t>
      </w:r>
      <w:r w:rsidR="00ED262B">
        <w:rPr>
          <w:rFonts w:asciiTheme="majorBidi" w:hAnsiTheme="majorBidi" w:cstheme="majorBidi"/>
        </w:rPr>
        <w:t xml:space="preserve">Tunis, </w:t>
      </w:r>
      <w:r w:rsidRPr="003B4380">
        <w:rPr>
          <w:rFonts w:asciiTheme="majorBidi" w:hAnsiTheme="majorBidi" w:cstheme="majorBidi"/>
        </w:rPr>
        <w:t>Tunisia, and holds assets in the United States.</w:t>
      </w:r>
    </w:p>
    <w:p w14:paraId="3FA29E81" w14:textId="49F81199" w:rsidR="008105B0" w:rsidRPr="00B77A0C" w:rsidRDefault="008105B0" w:rsidP="00B77A0C">
      <w:pPr>
        <w:jc w:val="center"/>
        <w:rPr>
          <w:rFonts w:asciiTheme="majorBidi" w:hAnsiTheme="majorBidi" w:cstheme="majorBidi"/>
          <w:b/>
          <w:bCs/>
        </w:rPr>
      </w:pPr>
      <w:r w:rsidRPr="00282125">
        <w:rPr>
          <w:rFonts w:asciiTheme="majorBidi" w:hAnsiTheme="majorBidi" w:cstheme="majorBidi"/>
          <w:b/>
          <w:bCs/>
        </w:rPr>
        <w:t>FACT</w:t>
      </w:r>
      <w:r w:rsidR="00282125" w:rsidRPr="00282125">
        <w:rPr>
          <w:rFonts w:asciiTheme="majorBidi" w:hAnsiTheme="majorBidi" w:cstheme="majorBidi"/>
          <w:b/>
          <w:bCs/>
        </w:rPr>
        <w:t>S</w:t>
      </w:r>
    </w:p>
    <w:p w14:paraId="2EAD26E3" w14:textId="1BD3F0B4" w:rsidR="00202BC6" w:rsidRDefault="00202BC6" w:rsidP="00D110E5">
      <w:pPr>
        <w:pStyle w:val="ListParagraph"/>
        <w:numPr>
          <w:ilvl w:val="0"/>
          <w:numId w:val="11"/>
        </w:numPr>
        <w:spacing w:after="0" w:line="240" w:lineRule="auto"/>
        <w:jc w:val="both"/>
        <w:rPr>
          <w:rFonts w:asciiTheme="majorBidi" w:hAnsiTheme="majorBidi" w:cstheme="majorBidi"/>
          <w:b/>
          <w:bCs/>
        </w:rPr>
      </w:pPr>
      <w:r w:rsidRPr="00B77A0C">
        <w:rPr>
          <w:rFonts w:asciiTheme="majorBidi" w:hAnsiTheme="majorBidi" w:cstheme="majorBidi"/>
          <w:b/>
          <w:bCs/>
        </w:rPr>
        <w:t xml:space="preserve">Defendant’s </w:t>
      </w:r>
      <w:r w:rsidR="00DB7833">
        <w:rPr>
          <w:rFonts w:asciiTheme="majorBidi" w:hAnsiTheme="majorBidi" w:cstheme="majorBidi"/>
          <w:b/>
          <w:bCs/>
        </w:rPr>
        <w:t>Demonstrated</w:t>
      </w:r>
      <w:r w:rsidR="008140EB" w:rsidRPr="00B77A0C">
        <w:rPr>
          <w:rFonts w:asciiTheme="majorBidi" w:hAnsiTheme="majorBidi" w:cstheme="majorBidi"/>
          <w:b/>
          <w:bCs/>
        </w:rPr>
        <w:t xml:space="preserve"> History </w:t>
      </w:r>
      <w:r w:rsidR="00DB7833">
        <w:rPr>
          <w:rFonts w:asciiTheme="majorBidi" w:hAnsiTheme="majorBidi" w:cstheme="majorBidi"/>
          <w:b/>
          <w:bCs/>
        </w:rPr>
        <w:t>of Longstanding</w:t>
      </w:r>
      <w:r w:rsidRPr="00B77A0C">
        <w:rPr>
          <w:rFonts w:asciiTheme="majorBidi" w:hAnsiTheme="majorBidi" w:cstheme="majorBidi"/>
          <w:b/>
          <w:bCs/>
        </w:rPr>
        <w:t xml:space="preserve"> Virulent </w:t>
      </w:r>
      <w:r w:rsidR="00DD0A8B" w:rsidRPr="00B77A0C">
        <w:rPr>
          <w:rFonts w:asciiTheme="majorBidi" w:hAnsiTheme="majorBidi" w:cstheme="majorBidi"/>
          <w:b/>
          <w:bCs/>
        </w:rPr>
        <w:t>Anti-Jewish Racism</w:t>
      </w:r>
    </w:p>
    <w:p w14:paraId="4F3A28D7" w14:textId="77777777" w:rsidR="00D110E5" w:rsidRPr="00B77A0C" w:rsidRDefault="00D110E5" w:rsidP="00D110E5">
      <w:pPr>
        <w:pStyle w:val="ListParagraph"/>
        <w:spacing w:after="0" w:line="240" w:lineRule="auto"/>
        <w:ind w:left="1440"/>
        <w:jc w:val="both"/>
        <w:rPr>
          <w:rFonts w:asciiTheme="majorBidi" w:hAnsiTheme="majorBidi" w:cstheme="majorBidi"/>
          <w:b/>
          <w:bCs/>
        </w:rPr>
      </w:pPr>
    </w:p>
    <w:p w14:paraId="0DF187F5" w14:textId="56715AE4" w:rsidR="00F70CB5" w:rsidRPr="003B5AED" w:rsidRDefault="008E6355" w:rsidP="003B5AED">
      <w:pPr>
        <w:pStyle w:val="ListParagraph"/>
        <w:numPr>
          <w:ilvl w:val="0"/>
          <w:numId w:val="1"/>
        </w:numPr>
        <w:spacing w:after="0" w:line="480" w:lineRule="auto"/>
        <w:jc w:val="both"/>
        <w:rPr>
          <w:rFonts w:asciiTheme="majorBidi" w:hAnsiTheme="majorBidi" w:cstheme="majorBidi"/>
        </w:rPr>
      </w:pPr>
      <w:r w:rsidRPr="003B5AED">
        <w:rPr>
          <w:rFonts w:asciiTheme="majorBidi" w:hAnsiTheme="majorBidi" w:cstheme="majorBidi"/>
        </w:rPr>
        <w:t xml:space="preserve">Defendant has a years-long track record of </w:t>
      </w:r>
      <w:r w:rsidR="00DD0A8B" w:rsidRPr="003B5AED">
        <w:rPr>
          <w:rFonts w:asciiTheme="majorBidi" w:hAnsiTheme="majorBidi" w:cstheme="majorBidi"/>
        </w:rPr>
        <w:t xml:space="preserve">expressing anti-Jewish racism, hatred, and discrimination, otherwise known as </w:t>
      </w:r>
      <w:r w:rsidRPr="003B5AED">
        <w:rPr>
          <w:rFonts w:asciiTheme="majorBidi" w:hAnsiTheme="majorBidi" w:cstheme="majorBidi"/>
        </w:rPr>
        <w:t>antisemitism</w:t>
      </w:r>
      <w:r w:rsidR="00357C04" w:rsidRPr="003B5AED">
        <w:rPr>
          <w:rFonts w:asciiTheme="majorBidi" w:hAnsiTheme="majorBidi" w:cstheme="majorBidi"/>
        </w:rPr>
        <w:t xml:space="preserve">, as defined by </w:t>
      </w:r>
      <w:r w:rsidR="003B5AED" w:rsidRPr="003B5AED">
        <w:rPr>
          <w:rFonts w:asciiTheme="majorBidi" w:hAnsiTheme="majorBidi" w:cstheme="majorBidi"/>
        </w:rPr>
        <w:t>the International Holocaust Remembrance Alliance, whose</w:t>
      </w:r>
      <w:r w:rsidR="003B5AED">
        <w:rPr>
          <w:rFonts w:asciiTheme="majorBidi" w:hAnsiTheme="majorBidi" w:cstheme="majorBidi"/>
        </w:rPr>
        <w:t xml:space="preserve"> definition of antisemitism</w:t>
      </w:r>
      <w:r w:rsidR="00D6558B" w:rsidRPr="00B77A0C">
        <w:rPr>
          <w:rStyle w:val="FootnoteReference"/>
          <w:rFonts w:asciiTheme="majorBidi" w:hAnsiTheme="majorBidi" w:cstheme="majorBidi"/>
        </w:rPr>
        <w:footnoteReference w:id="3"/>
      </w:r>
      <w:r w:rsidR="003B5AED">
        <w:rPr>
          <w:rFonts w:asciiTheme="majorBidi" w:hAnsiTheme="majorBidi" w:cstheme="majorBidi"/>
        </w:rPr>
        <w:t xml:space="preserve"> is the most widely accepted </w:t>
      </w:r>
      <w:r w:rsidR="00CD3602">
        <w:rPr>
          <w:rFonts w:asciiTheme="majorBidi" w:hAnsiTheme="majorBidi" w:cstheme="majorBidi"/>
        </w:rPr>
        <w:t>worldwide</w:t>
      </w:r>
      <w:r w:rsidR="00D6558B">
        <w:rPr>
          <w:rFonts w:asciiTheme="majorBidi" w:hAnsiTheme="majorBidi" w:cstheme="majorBidi"/>
        </w:rPr>
        <w:t>, including by the United States Department of State.</w:t>
      </w:r>
      <w:r w:rsidR="00D6558B">
        <w:rPr>
          <w:rStyle w:val="FootnoteReference"/>
          <w:rFonts w:asciiTheme="majorBidi" w:hAnsiTheme="majorBidi" w:cstheme="majorBidi"/>
        </w:rPr>
        <w:footnoteReference w:id="4"/>
      </w:r>
    </w:p>
    <w:p w14:paraId="48F69B4C" w14:textId="7C0FB50A" w:rsidR="007872D5" w:rsidRDefault="0047532D" w:rsidP="007872D5">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Defendant</w:t>
      </w:r>
      <w:r w:rsidR="00495214">
        <w:rPr>
          <w:rFonts w:asciiTheme="majorBidi" w:hAnsiTheme="majorBidi" w:cstheme="majorBidi"/>
        </w:rPr>
        <w:t>’s</w:t>
      </w:r>
      <w:r w:rsidR="0028593A">
        <w:rPr>
          <w:rFonts w:asciiTheme="majorBidi" w:hAnsiTheme="majorBidi" w:cstheme="majorBidi"/>
        </w:rPr>
        <w:t xml:space="preserve"> prolific record of expressing</w:t>
      </w:r>
      <w:r>
        <w:rPr>
          <w:rFonts w:asciiTheme="majorBidi" w:hAnsiTheme="majorBidi" w:cstheme="majorBidi"/>
        </w:rPr>
        <w:t xml:space="preserve"> </w:t>
      </w:r>
      <w:r w:rsidR="0028593A">
        <w:rPr>
          <w:rFonts w:asciiTheme="majorBidi" w:hAnsiTheme="majorBidi" w:cstheme="majorBidi"/>
        </w:rPr>
        <w:t>anti-Jewish racis</w:t>
      </w:r>
      <w:r w:rsidR="00495214">
        <w:rPr>
          <w:rFonts w:asciiTheme="majorBidi" w:hAnsiTheme="majorBidi" w:cstheme="majorBidi"/>
        </w:rPr>
        <w:t>m includes comments dating back to</w:t>
      </w:r>
      <w:r w:rsidR="008E6355">
        <w:rPr>
          <w:rFonts w:asciiTheme="majorBidi" w:hAnsiTheme="majorBidi" w:cstheme="majorBidi"/>
        </w:rPr>
        <w:t xml:space="preserve"> 2014, </w:t>
      </w:r>
      <w:r w:rsidR="00495214">
        <w:rPr>
          <w:rFonts w:asciiTheme="majorBidi" w:hAnsiTheme="majorBidi" w:cstheme="majorBidi"/>
        </w:rPr>
        <w:t xml:space="preserve">when </w:t>
      </w:r>
      <w:r w:rsidR="008E6355">
        <w:rPr>
          <w:rFonts w:asciiTheme="majorBidi" w:hAnsiTheme="majorBidi" w:cstheme="majorBidi"/>
        </w:rPr>
        <w:t>Defendant wrote</w:t>
      </w:r>
      <w:r w:rsidR="00922E85">
        <w:rPr>
          <w:rFonts w:asciiTheme="majorBidi" w:hAnsiTheme="majorBidi" w:cstheme="majorBidi"/>
        </w:rPr>
        <w:t xml:space="preserve"> </w:t>
      </w:r>
      <w:r w:rsidR="008E6355">
        <w:rPr>
          <w:rFonts w:asciiTheme="majorBidi" w:hAnsiTheme="majorBidi" w:cstheme="majorBidi"/>
        </w:rPr>
        <w:t>America is “subjugated by the Jewish lobby</w:t>
      </w:r>
      <w:r w:rsidR="00922E85">
        <w:rPr>
          <w:rFonts w:asciiTheme="majorBidi" w:hAnsiTheme="majorBidi" w:cstheme="majorBidi"/>
        </w:rPr>
        <w:t xml:space="preserve">,” Europe “by the sense of guilt about the Holocaust,” and that the </w:t>
      </w:r>
      <w:r w:rsidR="00922E85" w:rsidRPr="00922E85">
        <w:rPr>
          <w:rFonts w:asciiTheme="majorBidi" w:hAnsiTheme="majorBidi" w:cstheme="majorBidi"/>
        </w:rPr>
        <w:t>BBC, the British broadcaster</w:t>
      </w:r>
      <w:r w:rsidR="00343632">
        <w:rPr>
          <w:rFonts w:asciiTheme="majorBidi" w:hAnsiTheme="majorBidi" w:cstheme="majorBidi"/>
        </w:rPr>
        <w:t>,</w:t>
      </w:r>
      <w:r w:rsidR="00922E85" w:rsidRPr="00922E85">
        <w:rPr>
          <w:rFonts w:asciiTheme="majorBidi" w:hAnsiTheme="majorBidi" w:cstheme="majorBidi"/>
        </w:rPr>
        <w:t xml:space="preserve"> has “the Israeli lobby [] clearly inside your veins and system</w:t>
      </w:r>
      <w:r w:rsidR="007002B5">
        <w:rPr>
          <w:rFonts w:asciiTheme="majorBidi" w:hAnsiTheme="majorBidi" w:cstheme="majorBidi"/>
        </w:rPr>
        <w:t>,</w:t>
      </w:r>
      <w:r w:rsidR="00922E85">
        <w:rPr>
          <w:rFonts w:asciiTheme="majorBidi" w:hAnsiTheme="majorBidi" w:cstheme="majorBidi"/>
        </w:rPr>
        <w:t>”</w:t>
      </w:r>
      <w:r w:rsidR="007002B5">
        <w:rPr>
          <w:rFonts w:asciiTheme="majorBidi" w:hAnsiTheme="majorBidi" w:cstheme="majorBidi"/>
        </w:rPr>
        <w:t xml:space="preserve"> making it complicit in an </w:t>
      </w:r>
      <w:r w:rsidR="007002B5" w:rsidRPr="007872D5">
        <w:rPr>
          <w:rFonts w:asciiTheme="majorBidi" w:hAnsiTheme="majorBidi" w:cstheme="majorBidi"/>
        </w:rPr>
        <w:t>“</w:t>
      </w:r>
      <w:proofErr w:type="spellStart"/>
      <w:r w:rsidR="007002B5" w:rsidRPr="007872D5">
        <w:rPr>
          <w:rFonts w:asciiTheme="majorBidi" w:hAnsiTheme="majorBidi" w:cstheme="majorBidi"/>
        </w:rPr>
        <w:t>orwellian</w:t>
      </w:r>
      <w:proofErr w:type="spellEnd"/>
      <w:r w:rsidR="007002B5" w:rsidRPr="007872D5">
        <w:rPr>
          <w:rFonts w:asciiTheme="majorBidi" w:hAnsiTheme="majorBidi" w:cstheme="majorBidi"/>
        </w:rPr>
        <w:t xml:space="preserve"> [sic] nightmare caused . . . by Israel’s greed.”</w:t>
      </w:r>
      <w:r w:rsidR="007002B5">
        <w:rPr>
          <w:rStyle w:val="FootnoteReference"/>
          <w:rFonts w:asciiTheme="majorBidi" w:hAnsiTheme="majorBidi" w:cstheme="majorBidi"/>
        </w:rPr>
        <w:footnoteReference w:id="5"/>
      </w:r>
    </w:p>
    <w:p w14:paraId="72BDA154" w14:textId="432C3B7B" w:rsidR="00922E85" w:rsidRPr="007872D5" w:rsidRDefault="007002B5" w:rsidP="007872D5">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Defendant </w:t>
      </w:r>
      <w:r w:rsidR="006C1C84">
        <w:rPr>
          <w:rFonts w:asciiTheme="majorBidi" w:hAnsiTheme="majorBidi" w:cstheme="majorBidi"/>
        </w:rPr>
        <w:t xml:space="preserve">regularly engages in Holocaust denial and distortion, having </w:t>
      </w:r>
      <w:r w:rsidR="00922E85" w:rsidRPr="007872D5">
        <w:rPr>
          <w:rFonts w:asciiTheme="majorBidi" w:hAnsiTheme="majorBidi" w:cstheme="majorBidi"/>
        </w:rPr>
        <w:t xml:space="preserve">compared </w:t>
      </w:r>
      <w:r w:rsidR="00922E85" w:rsidRPr="007872D5">
        <w:rPr>
          <w:rFonts w:asciiTheme="majorBidi" w:eastAsia="Times New Roman" w:hAnsiTheme="majorBidi" w:cstheme="majorBidi"/>
          <w:color w:val="000000"/>
          <w:kern w:val="0"/>
          <w:lang w:bidi="he-IL"/>
          <w14:ligatures w14:val="none"/>
        </w:rPr>
        <w:t>Gaza to the Warsaw Ghetto and Hamas</w:t>
      </w:r>
      <w:r w:rsidR="00D16093" w:rsidRPr="007872D5">
        <w:rPr>
          <w:rFonts w:asciiTheme="majorBidi" w:eastAsia="Times New Roman" w:hAnsiTheme="majorBidi" w:cstheme="majorBidi"/>
          <w:color w:val="000000"/>
          <w:kern w:val="0"/>
          <w:lang w:bidi="he-IL"/>
          <w14:ligatures w14:val="none"/>
        </w:rPr>
        <w:t>, the United States-designated terror organization ruling Gaza since 200</w:t>
      </w:r>
      <w:r w:rsidR="007F6BFE">
        <w:rPr>
          <w:rFonts w:asciiTheme="majorBidi" w:eastAsia="Times New Roman" w:hAnsiTheme="majorBidi" w:cstheme="majorBidi"/>
          <w:color w:val="000000"/>
          <w:kern w:val="0"/>
          <w:lang w:bidi="he-IL"/>
          <w14:ligatures w14:val="none"/>
        </w:rPr>
        <w:t>7</w:t>
      </w:r>
      <w:r w:rsidR="00D16093" w:rsidRPr="007872D5">
        <w:rPr>
          <w:rFonts w:asciiTheme="majorBidi" w:eastAsia="Times New Roman" w:hAnsiTheme="majorBidi" w:cstheme="majorBidi"/>
          <w:color w:val="000000"/>
          <w:kern w:val="0"/>
          <w:lang w:bidi="he-IL"/>
          <w14:ligatures w14:val="none"/>
        </w:rPr>
        <w:t>,</w:t>
      </w:r>
      <w:r w:rsidR="00922E85" w:rsidRPr="007872D5">
        <w:rPr>
          <w:rFonts w:asciiTheme="majorBidi" w:eastAsia="Times New Roman" w:hAnsiTheme="majorBidi" w:cstheme="majorBidi"/>
          <w:color w:val="000000"/>
          <w:kern w:val="0"/>
          <w:lang w:bidi="he-IL"/>
          <w14:ligatures w14:val="none"/>
        </w:rPr>
        <w:t xml:space="preserve"> </w:t>
      </w:r>
      <w:r w:rsidR="00D16093" w:rsidRPr="007872D5">
        <w:rPr>
          <w:rFonts w:asciiTheme="majorBidi" w:eastAsia="Times New Roman" w:hAnsiTheme="majorBidi" w:cstheme="majorBidi"/>
          <w:color w:val="000000"/>
          <w:kern w:val="0"/>
          <w:lang w:bidi="he-IL"/>
          <w14:ligatures w14:val="none"/>
        </w:rPr>
        <w:t>to Holocaust-era</w:t>
      </w:r>
      <w:r w:rsidR="00922E85" w:rsidRPr="007872D5">
        <w:rPr>
          <w:rFonts w:asciiTheme="majorBidi" w:eastAsia="Times New Roman" w:hAnsiTheme="majorBidi" w:cstheme="majorBidi"/>
          <w:color w:val="000000"/>
          <w:kern w:val="0"/>
          <w:lang w:bidi="he-IL"/>
          <w14:ligatures w14:val="none"/>
        </w:rPr>
        <w:t xml:space="preserve"> Jewish partisans</w:t>
      </w:r>
      <w:r w:rsidR="00D16093" w:rsidRPr="007872D5">
        <w:rPr>
          <w:rFonts w:asciiTheme="majorBidi" w:eastAsia="Times New Roman" w:hAnsiTheme="majorBidi" w:cstheme="majorBidi"/>
          <w:color w:val="000000"/>
          <w:kern w:val="0"/>
          <w:lang w:bidi="he-IL"/>
          <w14:ligatures w14:val="none"/>
        </w:rPr>
        <w:t>.</w:t>
      </w:r>
      <w:r w:rsidR="00B0461B">
        <w:rPr>
          <w:rStyle w:val="FootnoteReference"/>
          <w:rFonts w:asciiTheme="majorBidi" w:eastAsia="Times New Roman" w:hAnsiTheme="majorBidi" w:cstheme="majorBidi"/>
          <w:color w:val="000000"/>
          <w:kern w:val="0"/>
          <w:lang w:bidi="he-IL"/>
          <w14:ligatures w14:val="none"/>
        </w:rPr>
        <w:footnoteReference w:id="6"/>
      </w:r>
    </w:p>
    <w:p w14:paraId="4E4D398A" w14:textId="7068E378" w:rsidR="00D16093" w:rsidRDefault="00D16093" w:rsidP="00D110E5">
      <w:pPr>
        <w:pStyle w:val="ListParagraph"/>
        <w:numPr>
          <w:ilvl w:val="0"/>
          <w:numId w:val="11"/>
        </w:numPr>
        <w:spacing w:after="360" w:line="240" w:lineRule="auto"/>
        <w:jc w:val="both"/>
        <w:rPr>
          <w:rFonts w:asciiTheme="majorBidi" w:hAnsiTheme="majorBidi" w:cstheme="majorBidi"/>
          <w:b/>
          <w:bCs/>
        </w:rPr>
      </w:pPr>
      <w:r w:rsidRPr="00D16093">
        <w:rPr>
          <w:rFonts w:asciiTheme="majorBidi" w:hAnsiTheme="majorBidi" w:cstheme="majorBidi"/>
          <w:b/>
          <w:bCs/>
        </w:rPr>
        <w:t>Defendant’</w:t>
      </w:r>
      <w:r>
        <w:rPr>
          <w:rFonts w:asciiTheme="majorBidi" w:hAnsiTheme="majorBidi" w:cstheme="majorBidi"/>
          <w:b/>
          <w:bCs/>
        </w:rPr>
        <w:t xml:space="preserve">s Appointment </w:t>
      </w:r>
      <w:r w:rsidR="008140EB">
        <w:rPr>
          <w:rFonts w:asciiTheme="majorBidi" w:hAnsiTheme="majorBidi" w:cstheme="majorBidi"/>
          <w:b/>
          <w:bCs/>
        </w:rPr>
        <w:t>as</w:t>
      </w:r>
      <w:r>
        <w:rPr>
          <w:rFonts w:asciiTheme="majorBidi" w:hAnsiTheme="majorBidi" w:cstheme="majorBidi"/>
          <w:b/>
          <w:bCs/>
        </w:rPr>
        <w:t xml:space="preserve"> </w:t>
      </w:r>
      <w:r w:rsidR="008140EB">
        <w:rPr>
          <w:rFonts w:asciiTheme="majorBidi" w:hAnsiTheme="majorBidi" w:cstheme="majorBidi"/>
          <w:b/>
          <w:bCs/>
        </w:rPr>
        <w:t>a</w:t>
      </w:r>
      <w:r>
        <w:rPr>
          <w:rFonts w:asciiTheme="majorBidi" w:hAnsiTheme="majorBidi" w:cstheme="majorBidi"/>
          <w:b/>
          <w:bCs/>
        </w:rPr>
        <w:t xml:space="preserve"> United Nations </w:t>
      </w:r>
      <w:r w:rsidR="008140EB" w:rsidRPr="008140EB">
        <w:rPr>
          <w:rFonts w:asciiTheme="majorBidi" w:hAnsiTheme="majorBidi" w:cstheme="majorBidi"/>
          <w:b/>
          <w:bCs/>
        </w:rPr>
        <w:t>Special Rapporteur Provided Her with a Global Stage to Promote and Pursue</w:t>
      </w:r>
      <w:r w:rsidR="008140EB">
        <w:rPr>
          <w:rFonts w:asciiTheme="majorBidi" w:hAnsiTheme="majorBidi" w:cstheme="majorBidi"/>
          <w:b/>
          <w:bCs/>
        </w:rPr>
        <w:t xml:space="preserve"> </w:t>
      </w:r>
      <w:r w:rsidR="001057A8">
        <w:rPr>
          <w:rFonts w:asciiTheme="majorBidi" w:hAnsiTheme="majorBidi" w:cstheme="majorBidi"/>
          <w:b/>
          <w:bCs/>
        </w:rPr>
        <w:t>an Agenda of Jew-Hatred</w:t>
      </w:r>
    </w:p>
    <w:p w14:paraId="5CC4B657" w14:textId="77777777" w:rsidR="00D110E5" w:rsidRDefault="00D110E5" w:rsidP="00D110E5">
      <w:pPr>
        <w:pStyle w:val="ListParagraph"/>
        <w:spacing w:after="360" w:line="240" w:lineRule="auto"/>
        <w:ind w:left="1440"/>
        <w:jc w:val="both"/>
        <w:rPr>
          <w:rFonts w:asciiTheme="majorBidi" w:hAnsiTheme="majorBidi" w:cstheme="majorBidi"/>
          <w:b/>
          <w:bCs/>
        </w:rPr>
      </w:pPr>
    </w:p>
    <w:p w14:paraId="378941C5" w14:textId="1A058FD5" w:rsidR="00EC2AA5" w:rsidRDefault="00D32272" w:rsidP="00A76E31">
      <w:pPr>
        <w:pStyle w:val="ListParagraph"/>
        <w:numPr>
          <w:ilvl w:val="0"/>
          <w:numId w:val="1"/>
        </w:numPr>
        <w:spacing w:before="480" w:line="480" w:lineRule="auto"/>
        <w:jc w:val="both"/>
        <w:rPr>
          <w:rFonts w:asciiTheme="majorBidi" w:hAnsiTheme="majorBidi" w:cstheme="majorBidi"/>
        </w:rPr>
      </w:pPr>
      <w:r>
        <w:rPr>
          <w:rFonts w:asciiTheme="majorBidi" w:hAnsiTheme="majorBidi" w:cstheme="majorBidi"/>
        </w:rPr>
        <w:t xml:space="preserve">On </w:t>
      </w:r>
      <w:r w:rsidRPr="00922E85">
        <w:rPr>
          <w:rFonts w:asciiTheme="majorBidi" w:hAnsiTheme="majorBidi" w:cstheme="majorBidi"/>
        </w:rPr>
        <w:t>or about May 1, 2022</w:t>
      </w:r>
      <w:r>
        <w:rPr>
          <w:rFonts w:asciiTheme="majorBidi" w:hAnsiTheme="majorBidi" w:cstheme="majorBidi"/>
        </w:rPr>
        <w:t xml:space="preserve">, </w:t>
      </w:r>
      <w:r w:rsidR="00027EA4" w:rsidRPr="00922E85">
        <w:rPr>
          <w:rFonts w:asciiTheme="majorBidi" w:hAnsiTheme="majorBidi" w:cstheme="majorBidi"/>
        </w:rPr>
        <w:t xml:space="preserve">Defendant was appointed </w:t>
      </w:r>
      <w:r w:rsidR="000E0BD2">
        <w:rPr>
          <w:rFonts w:asciiTheme="majorBidi" w:hAnsiTheme="majorBidi" w:cstheme="majorBidi"/>
        </w:rPr>
        <w:t>the U</w:t>
      </w:r>
      <w:r w:rsidR="002337E9">
        <w:rPr>
          <w:rFonts w:asciiTheme="majorBidi" w:hAnsiTheme="majorBidi" w:cstheme="majorBidi"/>
        </w:rPr>
        <w:t xml:space="preserve">N </w:t>
      </w:r>
      <w:r w:rsidR="00027EA4" w:rsidRPr="00922E85">
        <w:rPr>
          <w:rFonts w:asciiTheme="majorBidi" w:hAnsiTheme="majorBidi" w:cstheme="majorBidi"/>
        </w:rPr>
        <w:t xml:space="preserve">Special Rapporteur </w:t>
      </w:r>
      <w:r w:rsidR="001057A8">
        <w:rPr>
          <w:rFonts w:asciiTheme="majorBidi" w:hAnsiTheme="majorBidi" w:cstheme="majorBidi"/>
        </w:rPr>
        <w:t>“</w:t>
      </w:r>
      <w:r w:rsidR="00027EA4" w:rsidRPr="00922E85">
        <w:rPr>
          <w:rFonts w:asciiTheme="majorBidi" w:hAnsiTheme="majorBidi" w:cstheme="majorBidi"/>
        </w:rPr>
        <w:t>on the situation of human rights in the Palestinian territories occupied since 1967.</w:t>
      </w:r>
      <w:r>
        <w:rPr>
          <w:rFonts w:asciiTheme="majorBidi" w:hAnsiTheme="majorBidi" w:cstheme="majorBidi"/>
        </w:rPr>
        <w:t>”</w:t>
      </w:r>
    </w:p>
    <w:p w14:paraId="40C4C2FC" w14:textId="02BBA07C" w:rsidR="00027EA4" w:rsidRPr="00922E85" w:rsidRDefault="00027EA4" w:rsidP="00A76E31">
      <w:pPr>
        <w:pStyle w:val="ListParagraph"/>
        <w:numPr>
          <w:ilvl w:val="0"/>
          <w:numId w:val="1"/>
        </w:numPr>
        <w:spacing w:before="480" w:line="480" w:lineRule="auto"/>
        <w:jc w:val="both"/>
        <w:rPr>
          <w:rFonts w:asciiTheme="majorBidi" w:hAnsiTheme="majorBidi" w:cstheme="majorBidi"/>
        </w:rPr>
      </w:pPr>
      <w:r w:rsidRPr="00922E85">
        <w:rPr>
          <w:rFonts w:asciiTheme="majorBidi" w:hAnsiTheme="majorBidi" w:cstheme="majorBidi"/>
        </w:rPr>
        <w:t xml:space="preserve">Since her appointment—which has since </w:t>
      </w:r>
      <w:r w:rsidR="00BF03F7">
        <w:rPr>
          <w:rFonts w:asciiTheme="majorBidi" w:hAnsiTheme="majorBidi" w:cstheme="majorBidi"/>
        </w:rPr>
        <w:t>officially</w:t>
      </w:r>
      <w:r w:rsidRPr="00922E85">
        <w:rPr>
          <w:rFonts w:asciiTheme="majorBidi" w:hAnsiTheme="majorBidi" w:cstheme="majorBidi"/>
        </w:rPr>
        <w:t xml:space="preserve"> expired—</w:t>
      </w:r>
      <w:r w:rsidR="00EC2AA5">
        <w:rPr>
          <w:rFonts w:asciiTheme="majorBidi" w:hAnsiTheme="majorBidi" w:cstheme="majorBidi"/>
        </w:rPr>
        <w:t>Defendant</w:t>
      </w:r>
      <w:r w:rsidRPr="00922E85">
        <w:rPr>
          <w:rFonts w:asciiTheme="majorBidi" w:hAnsiTheme="majorBidi" w:cstheme="majorBidi"/>
        </w:rPr>
        <w:t xml:space="preserve"> has wielded her platform and power to </w:t>
      </w:r>
      <w:r w:rsidR="00922E85">
        <w:rPr>
          <w:rFonts w:asciiTheme="majorBidi" w:hAnsiTheme="majorBidi" w:cstheme="majorBidi"/>
        </w:rPr>
        <w:t xml:space="preserve">obsessively </w:t>
      </w:r>
      <w:r w:rsidRPr="00922E85">
        <w:rPr>
          <w:rFonts w:asciiTheme="majorBidi" w:hAnsiTheme="majorBidi" w:cstheme="majorBidi"/>
        </w:rPr>
        <w:t>express her Jew-hatred</w:t>
      </w:r>
      <w:r w:rsidR="00922E85">
        <w:rPr>
          <w:rFonts w:asciiTheme="majorBidi" w:hAnsiTheme="majorBidi" w:cstheme="majorBidi"/>
        </w:rPr>
        <w:t xml:space="preserve"> on a global stage</w:t>
      </w:r>
      <w:r w:rsidR="00310826">
        <w:rPr>
          <w:rFonts w:asciiTheme="majorBidi" w:hAnsiTheme="majorBidi" w:cstheme="majorBidi"/>
        </w:rPr>
        <w:t xml:space="preserve">, often </w:t>
      </w:r>
      <w:r w:rsidR="0010112C">
        <w:rPr>
          <w:rFonts w:asciiTheme="majorBidi" w:hAnsiTheme="majorBidi" w:cstheme="majorBidi"/>
        </w:rPr>
        <w:t xml:space="preserve">based on demonstrably false factual misrepresentations. </w:t>
      </w:r>
      <w:r w:rsidR="007D7C05">
        <w:rPr>
          <w:rFonts w:asciiTheme="majorBidi" w:hAnsiTheme="majorBidi" w:cstheme="majorBidi"/>
        </w:rPr>
        <w:t>Indeed, prior to tak</w:t>
      </w:r>
      <w:r w:rsidR="005E198F">
        <w:rPr>
          <w:rFonts w:asciiTheme="majorBidi" w:hAnsiTheme="majorBidi" w:cstheme="majorBidi"/>
        </w:rPr>
        <w:t>ing</w:t>
      </w:r>
      <w:r w:rsidR="007D7C05">
        <w:rPr>
          <w:rFonts w:asciiTheme="majorBidi" w:hAnsiTheme="majorBidi" w:cstheme="majorBidi"/>
        </w:rPr>
        <w:t xml:space="preserve"> the mandate, Defendant </w:t>
      </w:r>
      <w:r w:rsidR="006134A8">
        <w:rPr>
          <w:rFonts w:asciiTheme="majorBidi" w:hAnsiTheme="majorBidi" w:cstheme="majorBidi"/>
        </w:rPr>
        <w:t>admitt</w:t>
      </w:r>
      <w:r w:rsidR="007D7C05">
        <w:rPr>
          <w:rFonts w:asciiTheme="majorBidi" w:hAnsiTheme="majorBidi" w:cstheme="majorBidi"/>
        </w:rPr>
        <w:t>ed that</w:t>
      </w:r>
      <w:r w:rsidR="002337E9">
        <w:rPr>
          <w:rFonts w:asciiTheme="majorBidi" w:hAnsiTheme="majorBidi" w:cstheme="majorBidi"/>
        </w:rPr>
        <w:t xml:space="preserve"> </w:t>
      </w:r>
      <w:r w:rsidR="007D7C05">
        <w:rPr>
          <w:rFonts w:asciiTheme="majorBidi" w:hAnsiTheme="majorBidi" w:cstheme="majorBidi"/>
        </w:rPr>
        <w:t xml:space="preserve">her </w:t>
      </w:r>
      <w:r w:rsidR="006134A8">
        <w:rPr>
          <w:rFonts w:asciiTheme="majorBidi" w:hAnsiTheme="majorBidi" w:cstheme="majorBidi"/>
        </w:rPr>
        <w:t>biased v</w:t>
      </w:r>
      <w:r w:rsidR="007D7C05">
        <w:rPr>
          <w:rFonts w:asciiTheme="majorBidi" w:hAnsiTheme="majorBidi" w:cstheme="majorBidi"/>
        </w:rPr>
        <w:t xml:space="preserve">iews </w:t>
      </w:r>
      <w:r w:rsidR="00F97CC0">
        <w:rPr>
          <w:rFonts w:asciiTheme="majorBidi" w:hAnsiTheme="majorBidi" w:cstheme="majorBidi"/>
        </w:rPr>
        <w:t>“could compromise my objectivity.”</w:t>
      </w:r>
      <w:r w:rsidR="00F97CC0" w:rsidRPr="00F97CC0">
        <w:rPr>
          <w:rStyle w:val="FootnoteReference"/>
          <w:rFonts w:asciiTheme="majorBidi" w:hAnsiTheme="majorBidi" w:cstheme="majorBidi"/>
        </w:rPr>
        <w:t xml:space="preserve"> </w:t>
      </w:r>
      <w:r w:rsidR="00F97CC0">
        <w:rPr>
          <w:rStyle w:val="FootnoteReference"/>
          <w:rFonts w:asciiTheme="majorBidi" w:hAnsiTheme="majorBidi" w:cstheme="majorBidi"/>
        </w:rPr>
        <w:footnoteReference w:id="7"/>
      </w:r>
    </w:p>
    <w:p w14:paraId="5ABAF99B" w14:textId="73246628" w:rsidR="008140EB" w:rsidRPr="008140EB" w:rsidRDefault="008140EB" w:rsidP="008140EB">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Defenda</w:t>
      </w:r>
      <w:r w:rsidR="004E4F42">
        <w:rPr>
          <w:rFonts w:asciiTheme="majorBidi" w:hAnsiTheme="majorBidi" w:cstheme="majorBidi"/>
        </w:rPr>
        <w:t>nt</w:t>
      </w:r>
      <w:r w:rsidR="00D02F46">
        <w:rPr>
          <w:rFonts w:asciiTheme="majorBidi" w:hAnsiTheme="majorBidi" w:cstheme="majorBidi"/>
        </w:rPr>
        <w:t xml:space="preserve"> misrepresented her credentials in applying for the UN </w:t>
      </w:r>
      <w:r w:rsidR="004E4F42">
        <w:rPr>
          <w:rFonts w:asciiTheme="majorBidi" w:hAnsiTheme="majorBidi" w:cstheme="majorBidi"/>
        </w:rPr>
        <w:t>position</w:t>
      </w:r>
      <w:r w:rsidR="00D02F46">
        <w:rPr>
          <w:rFonts w:asciiTheme="majorBidi" w:hAnsiTheme="majorBidi" w:cstheme="majorBidi"/>
        </w:rPr>
        <w:t xml:space="preserve"> and has continued to do so in her public statements.</w:t>
      </w:r>
      <w:r w:rsidR="004E4F42">
        <w:rPr>
          <w:rFonts w:asciiTheme="majorBidi" w:hAnsiTheme="majorBidi" w:cstheme="majorBidi"/>
        </w:rPr>
        <w:t xml:space="preserve"> She claimed to be a “</w:t>
      </w:r>
      <w:r>
        <w:rPr>
          <w:rFonts w:asciiTheme="majorBidi" w:hAnsiTheme="majorBidi" w:cstheme="majorBidi"/>
        </w:rPr>
        <w:t xml:space="preserve">human rights lawyer” and “international law lawyer,” despite never having been barred to practice law in any jurisdiction. </w:t>
      </w:r>
      <w:r w:rsidR="005E685B">
        <w:rPr>
          <w:rFonts w:asciiTheme="majorBidi" w:hAnsiTheme="majorBidi" w:cstheme="majorBidi"/>
        </w:rPr>
        <w:t xml:space="preserve">Without admission to the bar, Defendant’s so-called “expertise,” like </w:t>
      </w:r>
      <w:r w:rsidR="008E31E5">
        <w:rPr>
          <w:rFonts w:asciiTheme="majorBidi" w:hAnsiTheme="majorBidi" w:cstheme="majorBidi"/>
        </w:rPr>
        <w:t>so many of her claims, is a fiction</w:t>
      </w:r>
      <w:r w:rsidR="005E685B">
        <w:rPr>
          <w:rFonts w:asciiTheme="majorBidi" w:hAnsiTheme="majorBidi" w:cstheme="majorBidi"/>
        </w:rPr>
        <w:t>.</w:t>
      </w:r>
    </w:p>
    <w:p w14:paraId="3113DFCD" w14:textId="7EB022F2" w:rsidR="00586693" w:rsidRDefault="00DF6413" w:rsidP="000406DE">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During her term as</w:t>
      </w:r>
      <w:r w:rsidR="00C17377">
        <w:rPr>
          <w:rFonts w:asciiTheme="majorBidi" w:hAnsiTheme="majorBidi" w:cstheme="majorBidi"/>
        </w:rPr>
        <w:t xml:space="preserve"> Special Rapporteur, Defendant</w:t>
      </w:r>
      <w:r w:rsidR="008E31E5">
        <w:rPr>
          <w:rFonts w:asciiTheme="majorBidi" w:hAnsiTheme="majorBidi" w:cstheme="majorBidi"/>
        </w:rPr>
        <w:t xml:space="preserve"> </w:t>
      </w:r>
      <w:r w:rsidR="00C17377">
        <w:rPr>
          <w:rFonts w:asciiTheme="majorBidi" w:hAnsiTheme="majorBidi" w:cstheme="majorBidi"/>
        </w:rPr>
        <w:t>repeatedly justified Palestinian violence</w:t>
      </w:r>
      <w:r w:rsidR="000406DE">
        <w:rPr>
          <w:rFonts w:asciiTheme="majorBidi" w:hAnsiTheme="majorBidi" w:cstheme="majorBidi"/>
        </w:rPr>
        <w:t xml:space="preserve"> </w:t>
      </w:r>
      <w:r w:rsidR="00C17377">
        <w:rPr>
          <w:rFonts w:asciiTheme="majorBidi" w:hAnsiTheme="majorBidi" w:cstheme="majorBidi"/>
        </w:rPr>
        <w:t xml:space="preserve">against the Jewish </w:t>
      </w:r>
      <w:r>
        <w:rPr>
          <w:rFonts w:asciiTheme="majorBidi" w:hAnsiTheme="majorBidi" w:cstheme="majorBidi"/>
        </w:rPr>
        <w:t>state,</w:t>
      </w:r>
      <w:r w:rsidR="00C17377">
        <w:rPr>
          <w:rStyle w:val="FootnoteReference"/>
          <w:rFonts w:asciiTheme="majorBidi" w:hAnsiTheme="majorBidi" w:cstheme="majorBidi"/>
        </w:rPr>
        <w:footnoteReference w:id="8"/>
      </w:r>
      <w:r>
        <w:rPr>
          <w:rFonts w:asciiTheme="majorBidi" w:hAnsiTheme="majorBidi" w:cstheme="majorBidi"/>
        </w:rPr>
        <w:t xml:space="preserve"> </w:t>
      </w:r>
      <w:r w:rsidR="00F97082">
        <w:rPr>
          <w:rFonts w:asciiTheme="majorBidi" w:hAnsiTheme="majorBidi" w:cstheme="majorBidi"/>
        </w:rPr>
        <w:t xml:space="preserve">attended </w:t>
      </w:r>
      <w:r w:rsidR="008A73A2">
        <w:rPr>
          <w:rFonts w:asciiTheme="majorBidi" w:hAnsiTheme="majorBidi" w:cstheme="majorBidi"/>
        </w:rPr>
        <w:t xml:space="preserve">at least one </w:t>
      </w:r>
      <w:r w:rsidR="00F97082">
        <w:rPr>
          <w:rFonts w:asciiTheme="majorBidi" w:hAnsiTheme="majorBidi" w:cstheme="majorBidi"/>
        </w:rPr>
        <w:t>conference hosted by</w:t>
      </w:r>
      <w:r>
        <w:rPr>
          <w:rFonts w:asciiTheme="majorBidi" w:hAnsiTheme="majorBidi" w:cstheme="majorBidi"/>
        </w:rPr>
        <w:t xml:space="preserve"> United States-designated</w:t>
      </w:r>
      <w:r w:rsidR="000406DE">
        <w:rPr>
          <w:rFonts w:asciiTheme="majorBidi" w:hAnsiTheme="majorBidi" w:cstheme="majorBidi"/>
        </w:rPr>
        <w:t xml:space="preserve"> Palestinians</w:t>
      </w:r>
      <w:r>
        <w:rPr>
          <w:rFonts w:asciiTheme="majorBidi" w:hAnsiTheme="majorBidi" w:cstheme="majorBidi"/>
        </w:rPr>
        <w:t xml:space="preserve"> terror groups </w:t>
      </w:r>
      <w:r w:rsidR="00F97082">
        <w:rPr>
          <w:rFonts w:asciiTheme="majorBidi" w:hAnsiTheme="majorBidi" w:cstheme="majorBidi"/>
        </w:rPr>
        <w:t xml:space="preserve">and directed those terrorists </w:t>
      </w:r>
      <w:r>
        <w:rPr>
          <w:rFonts w:asciiTheme="majorBidi" w:hAnsiTheme="majorBidi" w:cstheme="majorBidi"/>
        </w:rPr>
        <w:t>to “resist” the Jewish state</w:t>
      </w:r>
      <w:r w:rsidR="000406DE">
        <w:rPr>
          <w:rFonts w:asciiTheme="majorBidi" w:hAnsiTheme="majorBidi" w:cstheme="majorBidi"/>
        </w:rPr>
        <w:t>,</w:t>
      </w:r>
      <w:r w:rsidR="00C17377">
        <w:rPr>
          <w:rStyle w:val="FootnoteReference"/>
          <w:rFonts w:asciiTheme="majorBidi" w:hAnsiTheme="majorBidi" w:cstheme="majorBidi"/>
        </w:rPr>
        <w:footnoteReference w:id="9"/>
      </w:r>
      <w:r w:rsidR="000406DE">
        <w:rPr>
          <w:rFonts w:asciiTheme="majorBidi" w:hAnsiTheme="majorBidi" w:cstheme="majorBidi"/>
        </w:rPr>
        <w:t xml:space="preserve"> mendaciously accused Israel of evil acts without evidence,</w:t>
      </w:r>
      <w:r w:rsidR="000406DE">
        <w:rPr>
          <w:rStyle w:val="FootnoteReference"/>
          <w:rFonts w:asciiTheme="majorBidi" w:hAnsiTheme="majorBidi" w:cstheme="majorBidi"/>
        </w:rPr>
        <w:footnoteReference w:id="10"/>
      </w:r>
      <w:r w:rsidR="000406DE">
        <w:rPr>
          <w:rFonts w:asciiTheme="majorBidi" w:hAnsiTheme="majorBidi" w:cstheme="majorBidi"/>
        </w:rPr>
        <w:t xml:space="preserve"> portrayed the </w:t>
      </w:r>
      <w:r w:rsidR="003E0AC0">
        <w:rPr>
          <w:rFonts w:asciiTheme="majorBidi" w:hAnsiTheme="majorBidi" w:cstheme="majorBidi"/>
        </w:rPr>
        <w:t xml:space="preserve">very existence of a </w:t>
      </w:r>
      <w:r w:rsidR="000406DE">
        <w:rPr>
          <w:rFonts w:asciiTheme="majorBidi" w:hAnsiTheme="majorBidi" w:cstheme="majorBidi"/>
        </w:rPr>
        <w:t>Jewish state</w:t>
      </w:r>
      <w:r w:rsidR="00770F08">
        <w:rPr>
          <w:rFonts w:asciiTheme="majorBidi" w:hAnsiTheme="majorBidi" w:cstheme="majorBidi"/>
        </w:rPr>
        <w:t>—in other words, Jewish self</w:t>
      </w:r>
      <w:r w:rsidR="00E3130F">
        <w:rPr>
          <w:rFonts w:asciiTheme="majorBidi" w:hAnsiTheme="majorBidi" w:cstheme="majorBidi"/>
        </w:rPr>
        <w:t>-d</w:t>
      </w:r>
      <w:r w:rsidR="00770F08">
        <w:rPr>
          <w:rFonts w:asciiTheme="majorBidi" w:hAnsiTheme="majorBidi" w:cstheme="majorBidi"/>
        </w:rPr>
        <w:t xml:space="preserve">etermination—as </w:t>
      </w:r>
      <w:r w:rsidR="000406DE">
        <w:rPr>
          <w:rFonts w:asciiTheme="majorBidi" w:hAnsiTheme="majorBidi" w:cstheme="majorBidi"/>
        </w:rPr>
        <w:t>a racist endeavor, and applied a double standard to Israel not expected of any other country.</w:t>
      </w:r>
      <w:r w:rsidR="00C17377">
        <w:rPr>
          <w:rStyle w:val="FootnoteReference"/>
          <w:rFonts w:asciiTheme="majorBidi" w:hAnsiTheme="majorBidi" w:cstheme="majorBidi"/>
        </w:rPr>
        <w:footnoteReference w:id="11"/>
      </w:r>
    </w:p>
    <w:p w14:paraId="0D0D3E66" w14:textId="2A45C3DD" w:rsidR="001E7BBD" w:rsidRPr="001E7BBD" w:rsidRDefault="001E7BBD" w:rsidP="001E7BBD">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In pursuing her antisemitic agenda</w:t>
      </w:r>
      <w:r w:rsidRPr="00C82C93">
        <w:rPr>
          <w:rFonts w:asciiTheme="majorBidi" w:hAnsiTheme="majorBidi" w:cstheme="majorBidi"/>
        </w:rPr>
        <w:t xml:space="preserve"> </w:t>
      </w:r>
      <w:r>
        <w:rPr>
          <w:rFonts w:asciiTheme="majorBidi" w:hAnsiTheme="majorBidi" w:cstheme="majorBidi"/>
        </w:rPr>
        <w:t xml:space="preserve">through the corrupt use of her position, Defendant has repeatedly violated the </w:t>
      </w:r>
      <w:r w:rsidRPr="004346D0">
        <w:rPr>
          <w:rFonts w:asciiTheme="majorBidi" w:hAnsiTheme="majorBidi" w:cstheme="majorBidi"/>
        </w:rPr>
        <w:t>Code of Conduct for Special Procedures Mandate-holders of the Human Rights Counci</w:t>
      </w:r>
      <w:r>
        <w:rPr>
          <w:rFonts w:asciiTheme="majorBidi" w:hAnsiTheme="majorBidi" w:cstheme="majorBidi"/>
        </w:rPr>
        <w:t>l (“Code of Conduct”).</w:t>
      </w:r>
      <w:r>
        <w:rPr>
          <w:rStyle w:val="FootnoteReference"/>
          <w:rFonts w:asciiTheme="majorBidi" w:hAnsiTheme="majorBidi" w:cstheme="majorBidi"/>
        </w:rPr>
        <w:footnoteReference w:id="12"/>
      </w:r>
      <w:r>
        <w:rPr>
          <w:rFonts w:asciiTheme="majorBidi" w:hAnsiTheme="majorBidi" w:cstheme="majorBidi"/>
        </w:rPr>
        <w:t xml:space="preserve"> </w:t>
      </w:r>
    </w:p>
    <w:p w14:paraId="47CD549D" w14:textId="3B92D71E" w:rsidR="00044D35" w:rsidRDefault="00044D35" w:rsidP="00044D35">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As </w:t>
      </w:r>
      <w:r w:rsidR="000406DE">
        <w:rPr>
          <w:rFonts w:asciiTheme="majorBidi" w:hAnsiTheme="majorBidi" w:cstheme="majorBidi"/>
        </w:rPr>
        <w:t>a result of her relentless antisemitism</w:t>
      </w:r>
      <w:r w:rsidR="00E3130F">
        <w:rPr>
          <w:rFonts w:asciiTheme="majorBidi" w:hAnsiTheme="majorBidi" w:cstheme="majorBidi"/>
        </w:rPr>
        <w:t xml:space="preserve">, </w:t>
      </w:r>
      <w:r w:rsidR="000E0BD2">
        <w:rPr>
          <w:rFonts w:asciiTheme="majorBidi" w:hAnsiTheme="majorBidi" w:cstheme="majorBidi"/>
        </w:rPr>
        <w:t xml:space="preserve">as </w:t>
      </w:r>
      <w:r w:rsidR="000406DE">
        <w:rPr>
          <w:rFonts w:asciiTheme="majorBidi" w:hAnsiTheme="majorBidi" w:cstheme="majorBidi"/>
        </w:rPr>
        <w:t>e</w:t>
      </w:r>
      <w:r>
        <w:rPr>
          <w:rFonts w:asciiTheme="majorBidi" w:hAnsiTheme="majorBidi" w:cstheme="majorBidi"/>
        </w:rPr>
        <w:t xml:space="preserve">arly as January 2023, </w:t>
      </w:r>
      <w:r w:rsidR="006B173C">
        <w:rPr>
          <w:rFonts w:asciiTheme="majorBidi" w:hAnsiTheme="majorBidi" w:cstheme="majorBidi"/>
        </w:rPr>
        <w:t>United States</w:t>
      </w:r>
      <w:r>
        <w:rPr>
          <w:rFonts w:asciiTheme="majorBidi" w:hAnsiTheme="majorBidi" w:cstheme="majorBidi"/>
        </w:rPr>
        <w:t xml:space="preserve"> officials have been </w:t>
      </w:r>
      <w:r w:rsidR="00586693">
        <w:rPr>
          <w:rFonts w:asciiTheme="majorBidi" w:hAnsiTheme="majorBidi" w:cstheme="majorBidi"/>
        </w:rPr>
        <w:t>calling for</w:t>
      </w:r>
      <w:r>
        <w:rPr>
          <w:rFonts w:asciiTheme="majorBidi" w:hAnsiTheme="majorBidi" w:cstheme="majorBidi"/>
        </w:rPr>
        <w:t xml:space="preserve"> Defendant’s removal</w:t>
      </w:r>
      <w:r w:rsidR="00C17377">
        <w:rPr>
          <w:rFonts w:asciiTheme="majorBidi" w:hAnsiTheme="majorBidi" w:cstheme="majorBidi"/>
        </w:rPr>
        <w:t>.</w:t>
      </w:r>
      <w:r w:rsidR="00C17377">
        <w:rPr>
          <w:rStyle w:val="FootnoteReference"/>
          <w:rFonts w:asciiTheme="majorBidi" w:hAnsiTheme="majorBidi" w:cstheme="majorBidi"/>
        </w:rPr>
        <w:footnoteReference w:id="13"/>
      </w:r>
      <w:r w:rsidR="00C17377">
        <w:rPr>
          <w:rFonts w:asciiTheme="majorBidi" w:hAnsiTheme="majorBidi" w:cstheme="majorBidi"/>
        </w:rPr>
        <w:t xml:space="preserve"> </w:t>
      </w:r>
    </w:p>
    <w:p w14:paraId="22622E80" w14:textId="3D72A3DC" w:rsidR="0097741B" w:rsidRPr="00D110E5" w:rsidRDefault="00CE11C4" w:rsidP="00D110E5">
      <w:pPr>
        <w:pStyle w:val="ListParagraph"/>
        <w:numPr>
          <w:ilvl w:val="0"/>
          <w:numId w:val="11"/>
        </w:numPr>
        <w:spacing w:after="0" w:line="240" w:lineRule="auto"/>
        <w:jc w:val="both"/>
        <w:rPr>
          <w:rFonts w:asciiTheme="majorBidi" w:hAnsiTheme="majorBidi" w:cstheme="majorBidi"/>
          <w:b/>
          <w:bCs/>
          <w:u w:val="single"/>
        </w:rPr>
      </w:pPr>
      <w:r>
        <w:rPr>
          <w:rFonts w:asciiTheme="majorBidi" w:hAnsiTheme="majorBidi" w:cstheme="majorBidi"/>
          <w:b/>
          <w:bCs/>
        </w:rPr>
        <w:t>Defendant’s Jew-Hatred Escalates After the October 7 Massacre</w:t>
      </w:r>
      <w:r w:rsidR="0097741B">
        <w:rPr>
          <w:rFonts w:asciiTheme="majorBidi" w:hAnsiTheme="majorBidi" w:cstheme="majorBidi"/>
          <w:b/>
          <w:bCs/>
        </w:rPr>
        <w:t>, Leading to Increased Calls for Her Removal</w:t>
      </w:r>
    </w:p>
    <w:p w14:paraId="1E551474" w14:textId="77777777" w:rsidR="00D110E5" w:rsidRPr="00E3130F" w:rsidRDefault="00D110E5" w:rsidP="00D110E5">
      <w:pPr>
        <w:pStyle w:val="ListParagraph"/>
        <w:spacing w:after="0" w:line="240" w:lineRule="auto"/>
        <w:ind w:left="1440"/>
        <w:jc w:val="both"/>
        <w:rPr>
          <w:rFonts w:asciiTheme="majorBidi" w:hAnsiTheme="majorBidi" w:cstheme="majorBidi"/>
          <w:b/>
          <w:bCs/>
          <w:u w:val="single"/>
        </w:rPr>
      </w:pPr>
    </w:p>
    <w:p w14:paraId="0939DEB5" w14:textId="4B42486D" w:rsidR="005B3C8C" w:rsidRDefault="005B3C8C" w:rsidP="00BC3699">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On </w:t>
      </w:r>
      <w:r w:rsidR="00202BC6" w:rsidRPr="00364E85">
        <w:rPr>
          <w:rFonts w:asciiTheme="majorBidi" w:hAnsiTheme="majorBidi" w:cstheme="majorBidi"/>
        </w:rPr>
        <w:t>October 7, 2023</w:t>
      </w:r>
      <w:r>
        <w:rPr>
          <w:rFonts w:asciiTheme="majorBidi" w:hAnsiTheme="majorBidi" w:cstheme="majorBidi"/>
        </w:rPr>
        <w:t>, Hamas and its allies attacked</w:t>
      </w:r>
      <w:r w:rsidR="00202BC6" w:rsidRPr="00364E85">
        <w:rPr>
          <w:rFonts w:asciiTheme="majorBidi" w:hAnsiTheme="majorBidi" w:cstheme="majorBidi"/>
        </w:rPr>
        <w:t xml:space="preserve"> Israel</w:t>
      </w:r>
      <w:r>
        <w:rPr>
          <w:rFonts w:asciiTheme="majorBidi" w:hAnsiTheme="majorBidi" w:cstheme="majorBidi"/>
        </w:rPr>
        <w:t xml:space="preserve">, slaughtering </w:t>
      </w:r>
      <w:r w:rsidR="00202BC6" w:rsidRPr="00364E85">
        <w:rPr>
          <w:rFonts w:asciiTheme="majorBidi" w:hAnsiTheme="majorBidi" w:cstheme="majorBidi"/>
        </w:rPr>
        <w:t xml:space="preserve">approximately 1,200 people </w:t>
      </w:r>
      <w:r>
        <w:rPr>
          <w:rFonts w:asciiTheme="majorBidi" w:hAnsiTheme="majorBidi" w:cstheme="majorBidi"/>
        </w:rPr>
        <w:t xml:space="preserve">and </w:t>
      </w:r>
      <w:r w:rsidR="00044D35">
        <w:rPr>
          <w:rFonts w:asciiTheme="majorBidi" w:hAnsiTheme="majorBidi" w:cstheme="majorBidi"/>
        </w:rPr>
        <w:t>abducting</w:t>
      </w:r>
      <w:r>
        <w:rPr>
          <w:rFonts w:asciiTheme="majorBidi" w:hAnsiTheme="majorBidi" w:cstheme="majorBidi"/>
        </w:rPr>
        <w:t xml:space="preserve"> </w:t>
      </w:r>
      <w:r w:rsidR="00202BC6" w:rsidRPr="00364E85">
        <w:rPr>
          <w:rFonts w:asciiTheme="majorBidi" w:hAnsiTheme="majorBidi" w:cstheme="majorBidi"/>
        </w:rPr>
        <w:t>25</w:t>
      </w:r>
      <w:r w:rsidR="00044D35">
        <w:rPr>
          <w:rFonts w:asciiTheme="majorBidi" w:hAnsiTheme="majorBidi" w:cstheme="majorBidi"/>
        </w:rPr>
        <w:t>1</w:t>
      </w:r>
      <w:r w:rsidR="00202BC6" w:rsidRPr="00364E85">
        <w:rPr>
          <w:rFonts w:asciiTheme="majorBidi" w:hAnsiTheme="majorBidi" w:cstheme="majorBidi"/>
        </w:rPr>
        <w:t xml:space="preserve"> </w:t>
      </w:r>
      <w:r>
        <w:rPr>
          <w:rFonts w:asciiTheme="majorBidi" w:hAnsiTheme="majorBidi" w:cstheme="majorBidi"/>
        </w:rPr>
        <w:t>hostage</w:t>
      </w:r>
      <w:r w:rsidR="008140EB">
        <w:rPr>
          <w:rFonts w:asciiTheme="majorBidi" w:hAnsiTheme="majorBidi" w:cstheme="majorBidi"/>
        </w:rPr>
        <w:t xml:space="preserve">s </w:t>
      </w:r>
      <w:r>
        <w:rPr>
          <w:rFonts w:asciiTheme="majorBidi" w:hAnsiTheme="majorBidi" w:cstheme="majorBidi"/>
        </w:rPr>
        <w:t xml:space="preserve">into Gaza. Hamas and its allies committed </w:t>
      </w:r>
      <w:r w:rsidR="00E45E94">
        <w:rPr>
          <w:rFonts w:asciiTheme="majorBidi" w:hAnsiTheme="majorBidi" w:cstheme="majorBidi"/>
        </w:rPr>
        <w:t xml:space="preserve">unimaginable atrocities, </w:t>
      </w:r>
      <w:r>
        <w:rPr>
          <w:rFonts w:asciiTheme="majorBidi" w:hAnsiTheme="majorBidi" w:cstheme="majorBidi"/>
        </w:rPr>
        <w:t>extensive war crimes</w:t>
      </w:r>
      <w:r w:rsidR="00E45E94">
        <w:rPr>
          <w:rFonts w:asciiTheme="majorBidi" w:hAnsiTheme="majorBidi" w:cstheme="majorBidi"/>
        </w:rPr>
        <w:t>,</w:t>
      </w:r>
      <w:r>
        <w:rPr>
          <w:rFonts w:asciiTheme="majorBidi" w:hAnsiTheme="majorBidi" w:cstheme="majorBidi"/>
        </w:rPr>
        <w:t xml:space="preserve"> and crimes against humanity, including </w:t>
      </w:r>
      <w:proofErr w:type="gramStart"/>
      <w:r w:rsidR="008140EB">
        <w:rPr>
          <w:rFonts w:asciiTheme="majorBidi" w:hAnsiTheme="majorBidi" w:cstheme="majorBidi"/>
        </w:rPr>
        <w:t>through the</w:t>
      </w:r>
      <w:r>
        <w:rPr>
          <w:rFonts w:asciiTheme="majorBidi" w:hAnsiTheme="majorBidi" w:cstheme="majorBidi"/>
        </w:rPr>
        <w:t xml:space="preserve"> use of</w:t>
      </w:r>
      <w:proofErr w:type="gramEnd"/>
      <w:r>
        <w:rPr>
          <w:rFonts w:asciiTheme="majorBidi" w:hAnsiTheme="majorBidi" w:cstheme="majorBidi"/>
        </w:rPr>
        <w:t xml:space="preserve"> </w:t>
      </w:r>
      <w:r w:rsidR="00E45E94">
        <w:rPr>
          <w:rFonts w:asciiTheme="majorBidi" w:hAnsiTheme="majorBidi" w:cstheme="majorBidi"/>
        </w:rPr>
        <w:t>sexual violence</w:t>
      </w:r>
      <w:r>
        <w:rPr>
          <w:rFonts w:asciiTheme="majorBidi" w:hAnsiTheme="majorBidi" w:cstheme="majorBidi"/>
        </w:rPr>
        <w:t>.</w:t>
      </w:r>
      <w:r w:rsidR="000E4895">
        <w:rPr>
          <w:rStyle w:val="FootnoteReference"/>
          <w:rFonts w:asciiTheme="majorBidi" w:hAnsiTheme="majorBidi" w:cstheme="majorBidi"/>
        </w:rPr>
        <w:footnoteReference w:id="14"/>
      </w:r>
    </w:p>
    <w:p w14:paraId="60C53A82" w14:textId="1F552514" w:rsidR="00E14EE7" w:rsidRDefault="005B3C8C" w:rsidP="00044D35">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Since the October 7 Massacre</w:t>
      </w:r>
      <w:r w:rsidR="00202BC6" w:rsidRPr="00364E85">
        <w:rPr>
          <w:rFonts w:asciiTheme="majorBidi" w:hAnsiTheme="majorBidi" w:cstheme="majorBidi"/>
        </w:rPr>
        <w:t>, Defendant</w:t>
      </w:r>
      <w:r w:rsidR="005749A9">
        <w:rPr>
          <w:rFonts w:asciiTheme="majorBidi" w:hAnsiTheme="majorBidi" w:cstheme="majorBidi"/>
        </w:rPr>
        <w:t xml:space="preserve"> has</w:t>
      </w:r>
      <w:r w:rsidR="00202BC6" w:rsidRPr="00364E85">
        <w:rPr>
          <w:rFonts w:asciiTheme="majorBidi" w:hAnsiTheme="majorBidi" w:cstheme="majorBidi"/>
        </w:rPr>
        <w:t xml:space="preserve"> </w:t>
      </w:r>
      <w:r w:rsidR="006E33F9">
        <w:rPr>
          <w:rFonts w:asciiTheme="majorBidi" w:hAnsiTheme="majorBidi" w:cstheme="majorBidi"/>
        </w:rPr>
        <w:t>used her platform to subject Jewish people, the Jewish state, and their supporters to a</w:t>
      </w:r>
      <w:r w:rsidR="00202BC6" w:rsidRPr="00364E85">
        <w:rPr>
          <w:rFonts w:asciiTheme="majorBidi" w:hAnsiTheme="majorBidi" w:cstheme="majorBidi"/>
        </w:rPr>
        <w:t xml:space="preserve"> </w:t>
      </w:r>
      <w:r w:rsidR="00543FF3">
        <w:rPr>
          <w:rFonts w:asciiTheme="majorBidi" w:hAnsiTheme="majorBidi" w:cstheme="majorBidi"/>
        </w:rPr>
        <w:t>near-constant</w:t>
      </w:r>
      <w:r w:rsidR="00202BC6" w:rsidRPr="00364E85">
        <w:rPr>
          <w:rFonts w:asciiTheme="majorBidi" w:hAnsiTheme="majorBidi" w:cstheme="majorBidi"/>
        </w:rPr>
        <w:t xml:space="preserve"> antisemitic diatribe, including </w:t>
      </w:r>
      <w:r w:rsidR="00044D35">
        <w:rPr>
          <w:rFonts w:asciiTheme="majorBidi" w:hAnsiTheme="majorBidi" w:cstheme="majorBidi"/>
        </w:rPr>
        <w:t>on</w:t>
      </w:r>
      <w:r w:rsidR="00202BC6" w:rsidRPr="00364E85">
        <w:rPr>
          <w:rFonts w:asciiTheme="majorBidi" w:hAnsiTheme="majorBidi" w:cstheme="majorBidi"/>
        </w:rPr>
        <w:t xml:space="preserve"> her personal social media pages, in interviews with news media around the world, and during in-person speeches.</w:t>
      </w:r>
      <w:r w:rsidR="00BC470B">
        <w:rPr>
          <w:rStyle w:val="FootnoteReference"/>
          <w:rFonts w:asciiTheme="majorBidi" w:hAnsiTheme="majorBidi" w:cstheme="majorBidi"/>
        </w:rPr>
        <w:footnoteReference w:id="15"/>
      </w:r>
    </w:p>
    <w:p w14:paraId="1F60258D" w14:textId="77777777" w:rsidR="007C4982" w:rsidRDefault="007B13F8" w:rsidP="00786746">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Defendant has </w:t>
      </w:r>
      <w:r w:rsidR="00BC470B">
        <w:rPr>
          <w:rFonts w:asciiTheme="majorBidi" w:hAnsiTheme="majorBidi" w:cstheme="majorBidi"/>
        </w:rPr>
        <w:t>denie</w:t>
      </w:r>
      <w:r>
        <w:rPr>
          <w:rFonts w:asciiTheme="majorBidi" w:hAnsiTheme="majorBidi" w:cstheme="majorBidi"/>
        </w:rPr>
        <w:t>d the atrocities of the October 7 Massacre,</w:t>
      </w:r>
      <w:r w:rsidR="00F5273F">
        <w:rPr>
          <w:rStyle w:val="FootnoteReference"/>
          <w:rFonts w:asciiTheme="majorBidi" w:hAnsiTheme="majorBidi" w:cstheme="majorBidi"/>
        </w:rPr>
        <w:footnoteReference w:id="16"/>
      </w:r>
      <w:r>
        <w:rPr>
          <w:rFonts w:asciiTheme="majorBidi" w:hAnsiTheme="majorBidi" w:cstheme="majorBidi"/>
        </w:rPr>
        <w:t xml:space="preserve"> justified violence against Jews as legitimate resistance,</w:t>
      </w:r>
      <w:r w:rsidR="00F5273F">
        <w:rPr>
          <w:rStyle w:val="FootnoteReference"/>
          <w:rFonts w:asciiTheme="majorBidi" w:hAnsiTheme="majorBidi" w:cstheme="majorBidi"/>
        </w:rPr>
        <w:footnoteReference w:id="17"/>
      </w:r>
      <w:r w:rsidR="00F5273F">
        <w:rPr>
          <w:rFonts w:asciiTheme="majorBidi" w:hAnsiTheme="majorBidi" w:cstheme="majorBidi"/>
        </w:rPr>
        <w:t xml:space="preserve"> </w:t>
      </w:r>
      <w:r>
        <w:rPr>
          <w:rFonts w:asciiTheme="majorBidi" w:hAnsiTheme="majorBidi" w:cstheme="majorBidi"/>
        </w:rPr>
        <w:t>compared the Jewish state to the Nazis for defending itself against terror,</w:t>
      </w:r>
      <w:r w:rsidR="00F9232D">
        <w:rPr>
          <w:rStyle w:val="FootnoteReference"/>
          <w:rFonts w:asciiTheme="majorBidi" w:hAnsiTheme="majorBidi" w:cstheme="majorBidi"/>
        </w:rPr>
        <w:footnoteReference w:id="18"/>
      </w:r>
      <w:r>
        <w:rPr>
          <w:rFonts w:asciiTheme="majorBidi" w:hAnsiTheme="majorBidi" w:cstheme="majorBidi"/>
        </w:rPr>
        <w:t xml:space="preserve"> and described Hamas as an anodyne political entity</w:t>
      </w:r>
      <w:r w:rsidR="00F5273F">
        <w:rPr>
          <w:rFonts w:asciiTheme="majorBidi" w:hAnsiTheme="majorBidi" w:cstheme="majorBidi"/>
        </w:rPr>
        <w:t>.</w:t>
      </w:r>
      <w:r w:rsidR="00F5273F">
        <w:rPr>
          <w:rStyle w:val="FootnoteReference"/>
          <w:rFonts w:asciiTheme="majorBidi" w:hAnsiTheme="majorBidi" w:cstheme="majorBidi"/>
        </w:rPr>
        <w:footnoteReference w:id="19"/>
      </w:r>
      <w:r w:rsidR="00E14EE7">
        <w:rPr>
          <w:rFonts w:asciiTheme="majorBidi" w:hAnsiTheme="majorBidi" w:cstheme="majorBidi"/>
        </w:rPr>
        <w:t xml:space="preserve"> </w:t>
      </w:r>
      <w:r w:rsidR="00786746">
        <w:rPr>
          <w:rFonts w:asciiTheme="majorBidi" w:hAnsiTheme="majorBidi" w:cstheme="majorBidi"/>
        </w:rPr>
        <w:t>Defendant even went on a speaking tour in November 2023 across Australia and New Zealand funded by pro-Hamas organizations.</w:t>
      </w:r>
      <w:r w:rsidR="00786746">
        <w:rPr>
          <w:rStyle w:val="FootnoteReference"/>
          <w:rFonts w:asciiTheme="majorBidi" w:hAnsiTheme="majorBidi" w:cstheme="majorBidi"/>
        </w:rPr>
        <w:footnoteReference w:id="20"/>
      </w:r>
    </w:p>
    <w:p w14:paraId="529C7510" w14:textId="77777777" w:rsidR="00761F00" w:rsidRPr="008E6355" w:rsidRDefault="00761F00" w:rsidP="00761F00">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Due to her egregious behavior, Defendant has been condemned as antisemitic by the United States, as well as other countries.</w:t>
      </w:r>
      <w:r>
        <w:rPr>
          <w:rStyle w:val="FootnoteReference"/>
          <w:rFonts w:asciiTheme="majorBidi" w:hAnsiTheme="majorBidi" w:cstheme="majorBidi"/>
        </w:rPr>
        <w:footnoteReference w:id="21"/>
      </w:r>
      <w:r>
        <w:rPr>
          <w:rFonts w:asciiTheme="majorBidi" w:hAnsiTheme="majorBidi" w:cstheme="majorBidi"/>
        </w:rPr>
        <w:t xml:space="preserve"> </w:t>
      </w:r>
    </w:p>
    <w:p w14:paraId="3BA42DA7" w14:textId="6ADEA7BE" w:rsidR="00761F00" w:rsidRDefault="007C4982" w:rsidP="00786746">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Defendant’s</w:t>
      </w:r>
      <w:r w:rsidR="00E14EE7" w:rsidRPr="00786746">
        <w:rPr>
          <w:rFonts w:asciiTheme="majorBidi" w:hAnsiTheme="majorBidi" w:cstheme="majorBidi"/>
        </w:rPr>
        <w:t xml:space="preserve"> contradictory positions—</w:t>
      </w:r>
      <w:r w:rsidR="0060616D">
        <w:rPr>
          <w:rFonts w:asciiTheme="majorBidi" w:hAnsiTheme="majorBidi" w:cstheme="majorBidi"/>
        </w:rPr>
        <w:t xml:space="preserve">for instance, </w:t>
      </w:r>
      <w:r w:rsidR="00E14EE7" w:rsidRPr="00786746">
        <w:rPr>
          <w:rFonts w:asciiTheme="majorBidi" w:hAnsiTheme="majorBidi" w:cstheme="majorBidi"/>
        </w:rPr>
        <w:t xml:space="preserve">violence against Jews is legitimate but also denying </w:t>
      </w:r>
      <w:r w:rsidR="00543FF3" w:rsidRPr="00786746">
        <w:rPr>
          <w:rFonts w:asciiTheme="majorBidi" w:hAnsiTheme="majorBidi" w:cstheme="majorBidi"/>
        </w:rPr>
        <w:t>the v</w:t>
      </w:r>
      <w:r w:rsidR="00E14EE7" w:rsidRPr="00786746">
        <w:rPr>
          <w:rFonts w:asciiTheme="majorBidi" w:hAnsiTheme="majorBidi" w:cstheme="majorBidi"/>
        </w:rPr>
        <w:t xml:space="preserve">iolence when it occurs—demonstrate that truth </w:t>
      </w:r>
      <w:r w:rsidR="00820CE1" w:rsidRPr="00786746">
        <w:rPr>
          <w:rFonts w:asciiTheme="majorBidi" w:hAnsiTheme="majorBidi" w:cstheme="majorBidi"/>
        </w:rPr>
        <w:t>is</w:t>
      </w:r>
      <w:r w:rsidR="00E14EE7" w:rsidRPr="00786746">
        <w:rPr>
          <w:rFonts w:asciiTheme="majorBidi" w:hAnsiTheme="majorBidi" w:cstheme="majorBidi"/>
        </w:rPr>
        <w:t xml:space="preserve"> immaterial to Defendant</w:t>
      </w:r>
      <w:r w:rsidR="00283A01" w:rsidRPr="00786746">
        <w:rPr>
          <w:rFonts w:asciiTheme="majorBidi" w:hAnsiTheme="majorBidi" w:cstheme="majorBidi"/>
        </w:rPr>
        <w:t>.</w:t>
      </w:r>
      <w:r w:rsidR="00761F00">
        <w:rPr>
          <w:rFonts w:asciiTheme="majorBidi" w:hAnsiTheme="majorBidi" w:cstheme="majorBidi"/>
        </w:rPr>
        <w:t xml:space="preserve"> </w:t>
      </w:r>
    </w:p>
    <w:p w14:paraId="350BF9E6" w14:textId="5C70711E" w:rsidR="00CE11C4" w:rsidRPr="00044D35" w:rsidRDefault="00ED2140" w:rsidP="00044D35">
      <w:pPr>
        <w:pStyle w:val="ListParagraph"/>
        <w:numPr>
          <w:ilvl w:val="0"/>
          <w:numId w:val="11"/>
        </w:numPr>
        <w:spacing w:after="0" w:line="240" w:lineRule="auto"/>
        <w:jc w:val="both"/>
        <w:rPr>
          <w:rFonts w:asciiTheme="majorBidi" w:hAnsiTheme="majorBidi" w:cstheme="majorBidi"/>
          <w:b/>
          <w:bCs/>
          <w:u w:val="single"/>
        </w:rPr>
      </w:pPr>
      <w:r>
        <w:rPr>
          <w:rFonts w:asciiTheme="majorBidi" w:hAnsiTheme="majorBidi" w:cstheme="majorBidi"/>
          <w:b/>
          <w:bCs/>
        </w:rPr>
        <w:t>Seeking to Destroy Plaintiffs’ Reputations and Economic Well</w:t>
      </w:r>
      <w:r w:rsidR="006102E9">
        <w:rPr>
          <w:rFonts w:asciiTheme="majorBidi" w:hAnsiTheme="majorBidi" w:cstheme="majorBidi"/>
          <w:b/>
          <w:bCs/>
        </w:rPr>
        <w:t>b</w:t>
      </w:r>
      <w:r>
        <w:rPr>
          <w:rFonts w:asciiTheme="majorBidi" w:hAnsiTheme="majorBidi" w:cstheme="majorBidi"/>
          <w:b/>
          <w:bCs/>
        </w:rPr>
        <w:t xml:space="preserve">eing, Defendant Maliciously and </w:t>
      </w:r>
      <w:r w:rsidR="00996A58">
        <w:rPr>
          <w:rFonts w:asciiTheme="majorBidi" w:hAnsiTheme="majorBidi" w:cstheme="majorBidi"/>
          <w:b/>
          <w:bCs/>
        </w:rPr>
        <w:t xml:space="preserve">With Cavalier </w:t>
      </w:r>
      <w:r>
        <w:rPr>
          <w:rFonts w:asciiTheme="majorBidi" w:hAnsiTheme="majorBidi" w:cstheme="majorBidi"/>
          <w:b/>
          <w:bCs/>
        </w:rPr>
        <w:t>Disregard for Truth</w:t>
      </w:r>
      <w:r w:rsidR="00996A58">
        <w:rPr>
          <w:rFonts w:asciiTheme="majorBidi" w:hAnsiTheme="majorBidi" w:cstheme="majorBidi"/>
          <w:b/>
          <w:bCs/>
        </w:rPr>
        <w:t>,</w:t>
      </w:r>
      <w:r>
        <w:rPr>
          <w:rFonts w:asciiTheme="majorBidi" w:hAnsiTheme="majorBidi" w:cstheme="majorBidi"/>
          <w:b/>
          <w:bCs/>
        </w:rPr>
        <w:t xml:space="preserve"> Launched a </w:t>
      </w:r>
      <w:r w:rsidR="00676FD2">
        <w:rPr>
          <w:rFonts w:asciiTheme="majorBidi" w:hAnsiTheme="majorBidi" w:cstheme="majorBidi"/>
          <w:b/>
          <w:bCs/>
        </w:rPr>
        <w:t xml:space="preserve">Smear Campaign </w:t>
      </w:r>
      <w:r w:rsidR="006C1C67">
        <w:rPr>
          <w:rFonts w:asciiTheme="majorBidi" w:hAnsiTheme="majorBidi" w:cstheme="majorBidi"/>
          <w:b/>
          <w:bCs/>
        </w:rPr>
        <w:t xml:space="preserve">Against Them </w:t>
      </w:r>
      <w:r w:rsidR="00CE11C4">
        <w:rPr>
          <w:rFonts w:asciiTheme="majorBidi" w:hAnsiTheme="majorBidi" w:cstheme="majorBidi"/>
          <w:b/>
          <w:bCs/>
        </w:rPr>
        <w:t xml:space="preserve">Due to their Support for </w:t>
      </w:r>
      <w:r w:rsidR="00996A58">
        <w:rPr>
          <w:rFonts w:asciiTheme="majorBidi" w:hAnsiTheme="majorBidi" w:cstheme="majorBidi"/>
          <w:b/>
          <w:bCs/>
        </w:rPr>
        <w:t xml:space="preserve">Jews and </w:t>
      </w:r>
      <w:r w:rsidR="00CE11C4">
        <w:rPr>
          <w:rFonts w:asciiTheme="majorBidi" w:hAnsiTheme="majorBidi" w:cstheme="majorBidi"/>
          <w:b/>
          <w:bCs/>
        </w:rPr>
        <w:t>Israel</w:t>
      </w:r>
    </w:p>
    <w:p w14:paraId="45832E8B" w14:textId="77777777" w:rsidR="00044D35" w:rsidRPr="00044D35" w:rsidRDefault="00044D35" w:rsidP="00044D35">
      <w:pPr>
        <w:spacing w:after="0" w:line="240" w:lineRule="auto"/>
        <w:jc w:val="both"/>
        <w:rPr>
          <w:rFonts w:asciiTheme="majorBidi" w:hAnsiTheme="majorBidi" w:cstheme="majorBidi"/>
          <w:b/>
          <w:bCs/>
          <w:u w:val="single"/>
        </w:rPr>
      </w:pPr>
    </w:p>
    <w:p w14:paraId="7263645F" w14:textId="5C27DA31" w:rsidR="00C063E2" w:rsidRDefault="00C063E2" w:rsidP="00C063E2">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Just as Defendant </w:t>
      </w:r>
      <w:r w:rsidR="003D0A11">
        <w:rPr>
          <w:rFonts w:asciiTheme="majorBidi" w:hAnsiTheme="majorBidi" w:cstheme="majorBidi"/>
        </w:rPr>
        <w:t>intentionally m</w:t>
      </w:r>
      <w:r>
        <w:rPr>
          <w:rFonts w:asciiTheme="majorBidi" w:hAnsiTheme="majorBidi" w:cstheme="majorBidi"/>
        </w:rPr>
        <w:t xml:space="preserve">isrepresented her credentials in applying for the UN mandate and </w:t>
      </w:r>
      <w:r w:rsidR="003D0A11">
        <w:rPr>
          <w:rFonts w:asciiTheme="majorBidi" w:hAnsiTheme="majorBidi" w:cstheme="majorBidi"/>
        </w:rPr>
        <w:t xml:space="preserve">purposefully </w:t>
      </w:r>
      <w:r>
        <w:rPr>
          <w:rFonts w:asciiTheme="majorBidi" w:hAnsiTheme="majorBidi" w:cstheme="majorBidi"/>
        </w:rPr>
        <w:t xml:space="preserve">misrepresents facts about Jews and the Jewish state to serve her bias, Defendant </w:t>
      </w:r>
      <w:r w:rsidR="003D0A11">
        <w:rPr>
          <w:rFonts w:asciiTheme="majorBidi" w:hAnsiTheme="majorBidi" w:cstheme="majorBidi"/>
        </w:rPr>
        <w:t>has knowingly spread malicious lies about Plaintiffs to harm their reputation</w:t>
      </w:r>
      <w:r w:rsidR="00CC063A">
        <w:rPr>
          <w:rFonts w:asciiTheme="majorBidi" w:hAnsiTheme="majorBidi" w:cstheme="majorBidi"/>
        </w:rPr>
        <w:t>s and financial wellbeing—all because of their support for Jews and the Jewish state.</w:t>
      </w:r>
    </w:p>
    <w:p w14:paraId="743733FF" w14:textId="0533153E" w:rsidR="000B5EE0" w:rsidRPr="000B5EE0" w:rsidRDefault="000B5EE0" w:rsidP="000B5EE0">
      <w:pPr>
        <w:pStyle w:val="ListParagraph"/>
        <w:numPr>
          <w:ilvl w:val="0"/>
          <w:numId w:val="1"/>
        </w:numPr>
        <w:spacing w:after="0" w:line="480" w:lineRule="auto"/>
        <w:jc w:val="both"/>
        <w:rPr>
          <w:rFonts w:asciiTheme="majorBidi" w:hAnsiTheme="majorBidi" w:cstheme="majorBidi"/>
        </w:rPr>
      </w:pPr>
      <w:r w:rsidRPr="000B5EE0">
        <w:rPr>
          <w:rFonts w:asciiTheme="majorBidi" w:hAnsiTheme="majorBidi" w:cstheme="majorBidi"/>
        </w:rPr>
        <w:t>In</w:t>
      </w:r>
      <w:r w:rsidR="00676FD2" w:rsidRPr="000B5EE0">
        <w:rPr>
          <w:rFonts w:asciiTheme="majorBidi" w:hAnsiTheme="majorBidi" w:cstheme="majorBidi"/>
        </w:rPr>
        <w:t xml:space="preserve"> or about </w:t>
      </w:r>
      <w:r w:rsidRPr="000B5EE0">
        <w:rPr>
          <w:rFonts w:asciiTheme="majorBidi" w:hAnsiTheme="majorBidi" w:cstheme="majorBidi"/>
        </w:rPr>
        <w:t xml:space="preserve">April 2025, Defendant sent letters to private entities, including Plaintiffs, </w:t>
      </w:r>
      <w:r w:rsidR="00FE7E9A">
        <w:rPr>
          <w:rFonts w:asciiTheme="majorBidi" w:hAnsiTheme="majorBidi" w:cstheme="majorBidi"/>
        </w:rPr>
        <w:t xml:space="preserve">falsely accusing them of </w:t>
      </w:r>
      <w:r w:rsidR="00AE3F0A">
        <w:rPr>
          <w:rFonts w:asciiTheme="majorBidi" w:hAnsiTheme="majorBidi" w:cstheme="majorBidi"/>
        </w:rPr>
        <w:t xml:space="preserve">serious crimes </w:t>
      </w:r>
      <w:r w:rsidR="009F6820">
        <w:rPr>
          <w:rFonts w:asciiTheme="majorBidi" w:hAnsiTheme="majorBidi" w:cstheme="majorBidi"/>
        </w:rPr>
        <w:t>due to their support of the Jewish state of Israel.</w:t>
      </w:r>
    </w:p>
    <w:p w14:paraId="0A0983EE" w14:textId="693D4A02" w:rsidR="00676FD2" w:rsidRPr="00FE7E9A" w:rsidRDefault="00676FD2" w:rsidP="000B5EE0">
      <w:pPr>
        <w:pStyle w:val="ListParagraph"/>
        <w:numPr>
          <w:ilvl w:val="0"/>
          <w:numId w:val="1"/>
        </w:numPr>
        <w:spacing w:after="0" w:line="480" w:lineRule="auto"/>
        <w:jc w:val="both"/>
        <w:rPr>
          <w:rFonts w:asciiTheme="majorBidi" w:hAnsiTheme="majorBidi" w:cstheme="majorBidi"/>
        </w:rPr>
      </w:pPr>
      <w:r w:rsidRPr="00FE7E9A">
        <w:rPr>
          <w:rFonts w:asciiTheme="majorBidi" w:hAnsiTheme="majorBidi" w:cstheme="majorBidi"/>
        </w:rPr>
        <w:t xml:space="preserve">Defendant sent </w:t>
      </w:r>
      <w:r w:rsidR="00D316BF" w:rsidRPr="00FE7E9A">
        <w:rPr>
          <w:rFonts w:asciiTheme="majorBidi" w:hAnsiTheme="majorBidi" w:cstheme="majorBidi"/>
        </w:rPr>
        <w:t>letter</w:t>
      </w:r>
      <w:r w:rsidR="00AC3595">
        <w:rPr>
          <w:rFonts w:asciiTheme="majorBidi" w:hAnsiTheme="majorBidi" w:cstheme="majorBidi"/>
        </w:rPr>
        <w:t>s</w:t>
      </w:r>
      <w:r w:rsidR="00820CE1">
        <w:rPr>
          <w:rFonts w:asciiTheme="majorBidi" w:hAnsiTheme="majorBidi" w:cstheme="majorBidi"/>
        </w:rPr>
        <w:t>, dated A</w:t>
      </w:r>
      <w:r w:rsidR="00820CE1" w:rsidRPr="00FE7E9A">
        <w:rPr>
          <w:rFonts w:asciiTheme="majorBidi" w:hAnsiTheme="majorBidi" w:cstheme="majorBidi"/>
        </w:rPr>
        <w:t xml:space="preserve">pril 24, 2025, </w:t>
      </w:r>
      <w:r w:rsidR="00D316BF" w:rsidRPr="00FE7E9A">
        <w:rPr>
          <w:rFonts w:asciiTheme="majorBidi" w:hAnsiTheme="majorBidi" w:cstheme="majorBidi"/>
        </w:rPr>
        <w:t>to</w:t>
      </w:r>
      <w:r w:rsidR="00AC3595">
        <w:rPr>
          <w:rFonts w:asciiTheme="majorBidi" w:hAnsiTheme="majorBidi" w:cstheme="majorBidi"/>
        </w:rPr>
        <w:t xml:space="preserve"> both</w:t>
      </w:r>
      <w:r w:rsidR="00D316BF" w:rsidRPr="00FE7E9A">
        <w:rPr>
          <w:rFonts w:asciiTheme="majorBidi" w:hAnsiTheme="majorBidi" w:cstheme="majorBidi"/>
        </w:rPr>
        <w:t xml:space="preserve"> Plaintiff</w:t>
      </w:r>
      <w:r w:rsidR="00AC3595">
        <w:rPr>
          <w:rFonts w:asciiTheme="majorBidi" w:hAnsiTheme="majorBidi" w:cstheme="majorBidi"/>
        </w:rPr>
        <w:t xml:space="preserve">s </w:t>
      </w:r>
      <w:r w:rsidR="000B5EE0" w:rsidRPr="00FE7E9A">
        <w:rPr>
          <w:rFonts w:asciiTheme="majorBidi" w:hAnsiTheme="majorBidi" w:cstheme="majorBidi"/>
        </w:rPr>
        <w:t>falsely stating that</w:t>
      </w:r>
      <w:r w:rsidR="00FE7E9A">
        <w:rPr>
          <w:rFonts w:asciiTheme="majorBidi" w:hAnsiTheme="majorBidi" w:cstheme="majorBidi"/>
        </w:rPr>
        <w:t xml:space="preserve"> th</w:t>
      </w:r>
      <w:r w:rsidR="00AC3595">
        <w:rPr>
          <w:rFonts w:asciiTheme="majorBidi" w:hAnsiTheme="majorBidi" w:cstheme="majorBidi"/>
        </w:rPr>
        <w:t>eir respective</w:t>
      </w:r>
      <w:r w:rsidR="00FE7E9A">
        <w:rPr>
          <w:rFonts w:asciiTheme="majorBidi" w:hAnsiTheme="majorBidi" w:cstheme="majorBidi"/>
        </w:rPr>
        <w:t xml:space="preserve"> support of </w:t>
      </w:r>
      <w:r w:rsidR="009F6820">
        <w:rPr>
          <w:rFonts w:asciiTheme="majorBidi" w:hAnsiTheme="majorBidi" w:cstheme="majorBidi"/>
        </w:rPr>
        <w:t>Israel</w:t>
      </w:r>
      <w:r w:rsidR="00FE7E9A">
        <w:rPr>
          <w:rFonts w:asciiTheme="majorBidi" w:hAnsiTheme="majorBidi" w:cstheme="majorBidi"/>
        </w:rPr>
        <w:t xml:space="preserve"> has given rise to a “reasonable . . . belief” that Plaintiff</w:t>
      </w:r>
      <w:r w:rsidR="00AC3595">
        <w:rPr>
          <w:rFonts w:asciiTheme="majorBidi" w:hAnsiTheme="majorBidi" w:cstheme="majorBidi"/>
        </w:rPr>
        <w:t>s have</w:t>
      </w:r>
      <w:r w:rsidR="00FE7E9A">
        <w:rPr>
          <w:rFonts w:asciiTheme="majorBidi" w:hAnsiTheme="majorBidi" w:cstheme="majorBidi"/>
        </w:rPr>
        <w:t xml:space="preserve"> contributed to, been involved in and/or supported “</w:t>
      </w:r>
      <w:r w:rsidR="000B5EE0" w:rsidRPr="00FE7E9A">
        <w:rPr>
          <w:rFonts w:asciiTheme="majorBidi" w:hAnsiTheme="majorBidi" w:cstheme="majorBidi"/>
        </w:rPr>
        <w:t>gross human rights violations</w:t>
      </w:r>
      <w:r w:rsidR="00FE7E9A">
        <w:rPr>
          <w:rFonts w:asciiTheme="majorBidi" w:hAnsiTheme="majorBidi" w:cstheme="majorBidi"/>
        </w:rPr>
        <w:t>,” war crimes</w:t>
      </w:r>
      <w:r w:rsidR="00AC3595">
        <w:rPr>
          <w:rFonts w:asciiTheme="majorBidi" w:hAnsiTheme="majorBidi" w:cstheme="majorBidi"/>
        </w:rPr>
        <w:t xml:space="preserve">, </w:t>
      </w:r>
      <w:r w:rsidR="00FE7E9A">
        <w:rPr>
          <w:rFonts w:asciiTheme="majorBidi" w:hAnsiTheme="majorBidi" w:cstheme="majorBidi"/>
        </w:rPr>
        <w:t xml:space="preserve">crimes against humanity, apartheid, </w:t>
      </w:r>
      <w:r w:rsidR="00133832">
        <w:rPr>
          <w:rFonts w:asciiTheme="majorBidi" w:hAnsiTheme="majorBidi" w:cstheme="majorBidi"/>
        </w:rPr>
        <w:t>crime</w:t>
      </w:r>
      <w:r w:rsidR="003956E0">
        <w:rPr>
          <w:rFonts w:asciiTheme="majorBidi" w:hAnsiTheme="majorBidi" w:cstheme="majorBidi"/>
        </w:rPr>
        <w:t>s</w:t>
      </w:r>
      <w:r w:rsidR="00133832">
        <w:rPr>
          <w:rFonts w:asciiTheme="majorBidi" w:hAnsiTheme="majorBidi" w:cstheme="majorBidi"/>
        </w:rPr>
        <w:t xml:space="preserve"> of aggression, </w:t>
      </w:r>
      <w:r w:rsidR="00FE7E9A">
        <w:rPr>
          <w:rFonts w:asciiTheme="majorBidi" w:hAnsiTheme="majorBidi" w:cstheme="majorBidi"/>
        </w:rPr>
        <w:t>willful killing</w:t>
      </w:r>
      <w:r w:rsidR="00AC3595">
        <w:rPr>
          <w:rFonts w:asciiTheme="majorBidi" w:hAnsiTheme="majorBidi" w:cstheme="majorBidi"/>
        </w:rPr>
        <w:t>,</w:t>
      </w:r>
      <w:r w:rsidR="00FE7E9A">
        <w:rPr>
          <w:rFonts w:asciiTheme="majorBidi" w:hAnsiTheme="majorBidi" w:cstheme="majorBidi"/>
        </w:rPr>
        <w:t xml:space="preserve"> and willfully causing great suffering</w:t>
      </w:r>
      <w:r w:rsidR="000B5EE0" w:rsidRPr="00FE7E9A">
        <w:rPr>
          <w:rFonts w:asciiTheme="majorBidi" w:hAnsiTheme="majorBidi" w:cstheme="majorBidi"/>
        </w:rPr>
        <w:t>.</w:t>
      </w:r>
      <w:r w:rsidR="003956E0">
        <w:rPr>
          <w:rFonts w:asciiTheme="majorBidi" w:hAnsiTheme="majorBidi" w:cstheme="majorBidi"/>
        </w:rPr>
        <w:t xml:space="preserve"> Letter to Plaintiff CFOIC Heartland attached as </w:t>
      </w:r>
      <w:r w:rsidR="003956E0" w:rsidRPr="003956E0">
        <w:rPr>
          <w:rFonts w:asciiTheme="majorBidi" w:hAnsiTheme="majorBidi" w:cstheme="majorBidi"/>
          <w:b/>
          <w:bCs/>
        </w:rPr>
        <w:t>Exhibit A</w:t>
      </w:r>
      <w:r w:rsidR="003956E0">
        <w:rPr>
          <w:rFonts w:asciiTheme="majorBidi" w:hAnsiTheme="majorBidi" w:cstheme="majorBidi"/>
        </w:rPr>
        <w:t xml:space="preserve">; Letter to Plaintiff C4I USA attached as </w:t>
      </w:r>
      <w:r w:rsidR="003956E0" w:rsidRPr="003956E0">
        <w:rPr>
          <w:rFonts w:asciiTheme="majorBidi" w:hAnsiTheme="majorBidi" w:cstheme="majorBidi"/>
          <w:b/>
          <w:bCs/>
        </w:rPr>
        <w:t>Exhibit B</w:t>
      </w:r>
      <w:r w:rsidR="003956E0">
        <w:rPr>
          <w:rFonts w:asciiTheme="majorBidi" w:hAnsiTheme="majorBidi" w:cstheme="majorBidi"/>
        </w:rPr>
        <w:t>.</w:t>
      </w:r>
    </w:p>
    <w:p w14:paraId="07C794E5" w14:textId="6F4D2C14" w:rsidR="00AC3595" w:rsidRDefault="000B5EE0" w:rsidP="00AC3595">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Defendant’s letter</w:t>
      </w:r>
      <w:r w:rsidR="00AC3595">
        <w:rPr>
          <w:rFonts w:asciiTheme="majorBidi" w:hAnsiTheme="majorBidi" w:cstheme="majorBidi"/>
        </w:rPr>
        <w:t>s</w:t>
      </w:r>
      <w:r>
        <w:rPr>
          <w:rFonts w:asciiTheme="majorBidi" w:hAnsiTheme="majorBidi" w:cstheme="majorBidi"/>
        </w:rPr>
        <w:t xml:space="preserve"> further stated that Plaintiff</w:t>
      </w:r>
      <w:r w:rsidR="00AC3595">
        <w:rPr>
          <w:rFonts w:asciiTheme="majorBidi" w:hAnsiTheme="majorBidi" w:cstheme="majorBidi"/>
        </w:rPr>
        <w:t xml:space="preserve">s were </w:t>
      </w:r>
      <w:r>
        <w:rPr>
          <w:rFonts w:asciiTheme="majorBidi" w:hAnsiTheme="majorBidi" w:cstheme="majorBidi"/>
        </w:rPr>
        <w:t>“now on notice of a serious risk of being implicated in international crimes,” and that Plaintiff</w:t>
      </w:r>
      <w:r w:rsidR="00AC3595">
        <w:rPr>
          <w:rFonts w:asciiTheme="majorBidi" w:hAnsiTheme="majorBidi" w:cstheme="majorBidi"/>
        </w:rPr>
        <w:t>s</w:t>
      </w:r>
      <w:r w:rsidR="00543FF3">
        <w:rPr>
          <w:rFonts w:asciiTheme="majorBidi" w:hAnsiTheme="majorBidi" w:cstheme="majorBidi"/>
        </w:rPr>
        <w:t>—the</w:t>
      </w:r>
      <w:r>
        <w:rPr>
          <w:rFonts w:asciiTheme="majorBidi" w:hAnsiTheme="majorBidi" w:cstheme="majorBidi"/>
        </w:rPr>
        <w:t xml:space="preserve"> organization</w:t>
      </w:r>
      <w:r w:rsidR="00AC3595">
        <w:rPr>
          <w:rFonts w:asciiTheme="majorBidi" w:hAnsiTheme="majorBidi" w:cstheme="majorBidi"/>
        </w:rPr>
        <w:t>s</w:t>
      </w:r>
      <w:r>
        <w:rPr>
          <w:rFonts w:asciiTheme="majorBidi" w:hAnsiTheme="majorBidi" w:cstheme="majorBidi"/>
        </w:rPr>
        <w:t xml:space="preserve"> and </w:t>
      </w:r>
      <w:r w:rsidR="00AC3595">
        <w:rPr>
          <w:rFonts w:asciiTheme="majorBidi" w:hAnsiTheme="majorBidi" w:cstheme="majorBidi"/>
        </w:rPr>
        <w:t>their</w:t>
      </w:r>
      <w:r>
        <w:rPr>
          <w:rFonts w:asciiTheme="majorBidi" w:hAnsiTheme="majorBidi" w:cstheme="majorBidi"/>
        </w:rPr>
        <w:t xml:space="preserve"> executives</w:t>
      </w:r>
      <w:r w:rsidR="00543FF3">
        <w:rPr>
          <w:rFonts w:asciiTheme="majorBidi" w:hAnsiTheme="majorBidi" w:cstheme="majorBidi"/>
        </w:rPr>
        <w:t>—</w:t>
      </w:r>
      <w:r>
        <w:rPr>
          <w:rFonts w:asciiTheme="majorBidi" w:hAnsiTheme="majorBidi" w:cstheme="majorBidi"/>
        </w:rPr>
        <w:t>were exposed to criminal liability.</w:t>
      </w:r>
      <w:r w:rsidR="009F6820">
        <w:rPr>
          <w:rFonts w:asciiTheme="majorBidi" w:hAnsiTheme="majorBidi" w:cstheme="majorBidi"/>
        </w:rPr>
        <w:t xml:space="preserve"> </w:t>
      </w:r>
    </w:p>
    <w:p w14:paraId="54369457" w14:textId="2F7B8CAF" w:rsidR="00AC3595" w:rsidRDefault="00AC3595" w:rsidP="006D0CA9">
      <w:pPr>
        <w:pStyle w:val="ListParagraph"/>
        <w:numPr>
          <w:ilvl w:val="0"/>
          <w:numId w:val="1"/>
        </w:numPr>
        <w:spacing w:after="0" w:line="480" w:lineRule="auto"/>
        <w:jc w:val="both"/>
        <w:rPr>
          <w:rFonts w:asciiTheme="majorBidi" w:hAnsiTheme="majorBidi" w:cstheme="majorBidi"/>
        </w:rPr>
      </w:pPr>
      <w:r w:rsidRPr="008D4984">
        <w:rPr>
          <w:rFonts w:asciiTheme="majorBidi" w:hAnsiTheme="majorBidi" w:cstheme="majorBidi"/>
        </w:rPr>
        <w:t xml:space="preserve">On or about May </w:t>
      </w:r>
      <w:r w:rsidR="00B02786">
        <w:rPr>
          <w:rFonts w:asciiTheme="majorBidi" w:hAnsiTheme="majorBidi" w:cstheme="majorBidi"/>
        </w:rPr>
        <w:t>19</w:t>
      </w:r>
      <w:r w:rsidRPr="008D4984">
        <w:rPr>
          <w:rFonts w:asciiTheme="majorBidi" w:hAnsiTheme="majorBidi" w:cstheme="majorBidi"/>
        </w:rPr>
        <w:t>, 2025,</w:t>
      </w:r>
      <w:r>
        <w:rPr>
          <w:rFonts w:asciiTheme="majorBidi" w:hAnsiTheme="majorBidi" w:cstheme="majorBidi"/>
        </w:rPr>
        <w:t xml:space="preserve"> Plaintiff C4I </w:t>
      </w:r>
      <w:r w:rsidR="009E17BD">
        <w:rPr>
          <w:rFonts w:asciiTheme="majorBidi" w:hAnsiTheme="majorBidi" w:cstheme="majorBidi"/>
        </w:rPr>
        <w:t xml:space="preserve">USA </w:t>
      </w:r>
      <w:r>
        <w:rPr>
          <w:rFonts w:asciiTheme="majorBidi" w:hAnsiTheme="majorBidi" w:cstheme="majorBidi"/>
        </w:rPr>
        <w:t>responded to Defendant’s letter</w:t>
      </w:r>
      <w:r w:rsidR="006D0CA9">
        <w:rPr>
          <w:rFonts w:asciiTheme="majorBidi" w:hAnsiTheme="majorBidi" w:cstheme="majorBidi"/>
        </w:rPr>
        <w:t>, refuting all</w:t>
      </w:r>
      <w:r w:rsidR="00C7104E">
        <w:rPr>
          <w:rFonts w:asciiTheme="majorBidi" w:hAnsiTheme="majorBidi" w:cstheme="majorBidi"/>
        </w:rPr>
        <w:t xml:space="preserve"> Defendant’s</w:t>
      </w:r>
      <w:r w:rsidR="006D0CA9">
        <w:rPr>
          <w:rFonts w:asciiTheme="majorBidi" w:hAnsiTheme="majorBidi" w:cstheme="majorBidi"/>
        </w:rPr>
        <w:t xml:space="preserve"> claims</w:t>
      </w:r>
      <w:r w:rsidR="000654A1">
        <w:rPr>
          <w:rFonts w:asciiTheme="majorBidi" w:hAnsiTheme="majorBidi" w:cstheme="majorBidi"/>
        </w:rPr>
        <w:t xml:space="preserve"> </w:t>
      </w:r>
      <w:r w:rsidR="006D0CA9">
        <w:rPr>
          <w:rFonts w:asciiTheme="majorBidi" w:hAnsiTheme="majorBidi" w:cstheme="majorBidi"/>
        </w:rPr>
        <w:t xml:space="preserve">and requesting to know </w:t>
      </w:r>
      <w:r w:rsidR="0038238E">
        <w:rPr>
          <w:rFonts w:asciiTheme="majorBidi" w:hAnsiTheme="majorBidi" w:cstheme="majorBidi"/>
        </w:rPr>
        <w:t>on what basis</w:t>
      </w:r>
      <w:r w:rsidR="006D0CA9">
        <w:rPr>
          <w:rFonts w:asciiTheme="majorBidi" w:hAnsiTheme="majorBidi" w:cstheme="majorBidi"/>
        </w:rPr>
        <w:t xml:space="preserve"> Defendant had lobbed such astonishing, false accusations. </w:t>
      </w:r>
      <w:r w:rsidR="00B02786">
        <w:rPr>
          <w:rFonts w:asciiTheme="majorBidi" w:hAnsiTheme="majorBidi" w:cstheme="majorBidi"/>
        </w:rPr>
        <w:t xml:space="preserve">Letter to Defendant attached as </w:t>
      </w:r>
      <w:r w:rsidR="00B02786">
        <w:rPr>
          <w:rFonts w:asciiTheme="majorBidi" w:hAnsiTheme="majorBidi" w:cstheme="majorBidi"/>
          <w:b/>
          <w:bCs/>
        </w:rPr>
        <w:t xml:space="preserve">Exhibit </w:t>
      </w:r>
      <w:r w:rsidR="00B02786" w:rsidRPr="00B02786">
        <w:rPr>
          <w:rFonts w:asciiTheme="majorBidi" w:hAnsiTheme="majorBidi" w:cstheme="majorBidi"/>
          <w:b/>
          <w:bCs/>
        </w:rPr>
        <w:t>C</w:t>
      </w:r>
      <w:r w:rsidR="00B02786">
        <w:rPr>
          <w:rFonts w:asciiTheme="majorBidi" w:hAnsiTheme="majorBidi" w:cstheme="majorBidi"/>
        </w:rPr>
        <w:t xml:space="preserve">. </w:t>
      </w:r>
      <w:r w:rsidR="006D0CA9" w:rsidRPr="00B02786">
        <w:rPr>
          <w:rFonts w:asciiTheme="majorBidi" w:hAnsiTheme="majorBidi" w:cstheme="majorBidi"/>
        </w:rPr>
        <w:t>Defendant</w:t>
      </w:r>
      <w:r w:rsidR="006D0CA9">
        <w:rPr>
          <w:rFonts w:asciiTheme="majorBidi" w:hAnsiTheme="majorBidi" w:cstheme="majorBidi"/>
        </w:rPr>
        <w:t xml:space="preserve"> never responded to Plaintiff C4I</w:t>
      </w:r>
      <w:r w:rsidR="009E17BD">
        <w:rPr>
          <w:rFonts w:asciiTheme="majorBidi" w:hAnsiTheme="majorBidi" w:cstheme="majorBidi"/>
        </w:rPr>
        <w:t xml:space="preserve"> USA</w:t>
      </w:r>
      <w:r w:rsidR="006D0CA9">
        <w:rPr>
          <w:rFonts w:asciiTheme="majorBidi" w:hAnsiTheme="majorBidi" w:cstheme="majorBidi"/>
        </w:rPr>
        <w:t>’s missive.</w:t>
      </w:r>
    </w:p>
    <w:p w14:paraId="28D48947" w14:textId="5A7A9D27" w:rsidR="0038238E" w:rsidRPr="00364E85" w:rsidRDefault="008D4087" w:rsidP="0038238E">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In response to </w:t>
      </w:r>
      <w:r w:rsidR="005B2B52">
        <w:rPr>
          <w:rFonts w:asciiTheme="majorBidi" w:hAnsiTheme="majorBidi" w:cstheme="majorBidi"/>
        </w:rPr>
        <w:t>the</w:t>
      </w:r>
      <w:r>
        <w:rPr>
          <w:rFonts w:asciiTheme="majorBidi" w:hAnsiTheme="majorBidi" w:cstheme="majorBidi"/>
        </w:rPr>
        <w:t xml:space="preserve"> letters Defendant sent Plaintiffs, and </w:t>
      </w:r>
      <w:r w:rsidR="005B2B52">
        <w:rPr>
          <w:rFonts w:asciiTheme="majorBidi" w:hAnsiTheme="majorBidi" w:cstheme="majorBidi"/>
        </w:rPr>
        <w:t xml:space="preserve">similar such letters sent to </w:t>
      </w:r>
      <w:r>
        <w:rPr>
          <w:rFonts w:asciiTheme="majorBidi" w:hAnsiTheme="majorBidi" w:cstheme="majorBidi"/>
        </w:rPr>
        <w:t xml:space="preserve">other entities, the </w:t>
      </w:r>
      <w:r w:rsidR="0038238E" w:rsidRPr="00364E85">
        <w:rPr>
          <w:rFonts w:asciiTheme="majorBidi" w:hAnsiTheme="majorBidi" w:cstheme="majorBidi"/>
        </w:rPr>
        <w:t>United States Department of Justice</w:t>
      </w:r>
      <w:r w:rsidR="00A57EF1">
        <w:rPr>
          <w:rFonts w:asciiTheme="majorBidi" w:hAnsiTheme="majorBidi" w:cstheme="majorBidi"/>
        </w:rPr>
        <w:t xml:space="preserve"> (“DOJ”)</w:t>
      </w:r>
      <w:r w:rsidR="0038238E">
        <w:rPr>
          <w:rFonts w:asciiTheme="majorBidi" w:hAnsiTheme="majorBidi" w:cstheme="majorBidi"/>
        </w:rPr>
        <w:t xml:space="preserve">, </w:t>
      </w:r>
      <w:r w:rsidR="0038238E" w:rsidRPr="00364E85">
        <w:rPr>
          <w:rFonts w:asciiTheme="majorBidi" w:hAnsiTheme="majorBidi" w:cstheme="majorBidi"/>
        </w:rPr>
        <w:t xml:space="preserve">Civil Rights Division </w:t>
      </w:r>
      <w:r>
        <w:rPr>
          <w:rFonts w:asciiTheme="majorBidi" w:hAnsiTheme="majorBidi" w:cstheme="majorBidi"/>
        </w:rPr>
        <w:t>warned Defendant to</w:t>
      </w:r>
      <w:r w:rsidR="0038238E" w:rsidRPr="00364E85">
        <w:rPr>
          <w:rFonts w:asciiTheme="majorBidi" w:hAnsiTheme="majorBidi" w:cstheme="majorBidi"/>
        </w:rPr>
        <w:t xml:space="preserve"> halt her malicious, defamatory campaign.</w:t>
      </w:r>
    </w:p>
    <w:p w14:paraId="3E635041" w14:textId="53F698E7" w:rsidR="000654A1" w:rsidRDefault="0038238E" w:rsidP="005520D3">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 xml:space="preserve">In a letter dated May 19, 2025, Leo Terrell, head of the DOJ Task Force to Combat Antisemitism and Senior Counsel to the Assistant Attorney General for Civil Rights, cautioned Defendant, “Your suggestion that these organizations may be criminally liable for aiding and abetting genocide or war crimes is </w:t>
      </w:r>
      <w:proofErr w:type="gramStart"/>
      <w:r w:rsidRPr="00364E85">
        <w:rPr>
          <w:rFonts w:asciiTheme="majorBidi" w:hAnsiTheme="majorBidi" w:cstheme="majorBidi"/>
        </w:rPr>
        <w:t>not only legally</w:t>
      </w:r>
      <w:proofErr w:type="gramEnd"/>
      <w:r w:rsidRPr="00364E85">
        <w:rPr>
          <w:rFonts w:asciiTheme="majorBidi" w:hAnsiTheme="majorBidi" w:cstheme="majorBidi"/>
        </w:rPr>
        <w:t xml:space="preserve"> groundless. </w:t>
      </w:r>
      <w:r w:rsidRPr="00364E85">
        <w:rPr>
          <w:rFonts w:asciiTheme="majorBidi" w:hAnsiTheme="majorBidi" w:cstheme="majorBidi"/>
          <w:b/>
          <w:bCs/>
        </w:rPr>
        <w:t>Your actions are defamatory</w:t>
      </w:r>
      <w:r w:rsidRPr="00364E85">
        <w:rPr>
          <w:rFonts w:asciiTheme="majorBidi" w:hAnsiTheme="majorBidi" w:cstheme="majorBidi"/>
        </w:rPr>
        <w:t>, dangerous, and a flagrant abuse of your office.”</w:t>
      </w:r>
      <w:r w:rsidR="00FF03B6">
        <w:rPr>
          <w:rStyle w:val="FootnoteReference"/>
          <w:rFonts w:asciiTheme="majorBidi" w:hAnsiTheme="majorBidi" w:cstheme="majorBidi"/>
        </w:rPr>
        <w:footnoteReference w:id="22"/>
      </w:r>
    </w:p>
    <w:p w14:paraId="42AB8C93" w14:textId="5E8A42E8" w:rsidR="009A7573" w:rsidRPr="00DB4175" w:rsidRDefault="005520D3" w:rsidP="00DB4175">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Defendant did not heed the warning.</w:t>
      </w:r>
      <w:r w:rsidR="00722092">
        <w:rPr>
          <w:rFonts w:asciiTheme="majorBidi" w:hAnsiTheme="majorBidi" w:cstheme="majorBidi"/>
        </w:rPr>
        <w:t xml:space="preserve"> Instead, o</w:t>
      </w:r>
      <w:r w:rsidR="008105B0" w:rsidRPr="00722092">
        <w:rPr>
          <w:rFonts w:asciiTheme="majorBidi" w:hAnsiTheme="majorBidi" w:cstheme="majorBidi"/>
        </w:rPr>
        <w:t xml:space="preserve">n or about </w:t>
      </w:r>
      <w:r w:rsidR="006833A6" w:rsidRPr="00722092">
        <w:rPr>
          <w:rFonts w:asciiTheme="majorBidi" w:hAnsiTheme="majorBidi" w:cstheme="majorBidi"/>
        </w:rPr>
        <w:t>June 30, 2025</w:t>
      </w:r>
      <w:r w:rsidR="00820CE1" w:rsidRPr="00722092">
        <w:rPr>
          <w:rFonts w:asciiTheme="majorBidi" w:hAnsiTheme="majorBidi" w:cstheme="majorBidi"/>
        </w:rPr>
        <w:t>,</w:t>
      </w:r>
      <w:r w:rsidR="006833A6" w:rsidRPr="00722092">
        <w:rPr>
          <w:rFonts w:asciiTheme="majorBidi" w:hAnsiTheme="majorBidi" w:cstheme="majorBidi"/>
        </w:rPr>
        <w:t xml:space="preserve"> </w:t>
      </w:r>
      <w:r w:rsidR="008105B0" w:rsidRPr="00722092">
        <w:rPr>
          <w:rFonts w:asciiTheme="majorBidi" w:hAnsiTheme="majorBidi" w:cstheme="majorBidi"/>
        </w:rPr>
        <w:t>Defendant</w:t>
      </w:r>
      <w:r w:rsidR="006833A6" w:rsidRPr="00722092">
        <w:rPr>
          <w:rFonts w:asciiTheme="majorBidi" w:hAnsiTheme="majorBidi" w:cstheme="majorBidi"/>
        </w:rPr>
        <w:t xml:space="preserve"> published </w:t>
      </w:r>
      <w:r w:rsidR="00520C99">
        <w:rPr>
          <w:rFonts w:asciiTheme="majorBidi" w:hAnsiTheme="majorBidi" w:cstheme="majorBidi"/>
        </w:rPr>
        <w:t>online a</w:t>
      </w:r>
      <w:r w:rsidR="006833A6" w:rsidRPr="00722092">
        <w:rPr>
          <w:rFonts w:asciiTheme="majorBidi" w:hAnsiTheme="majorBidi" w:cstheme="majorBidi"/>
        </w:rPr>
        <w:t xml:space="preserve"> </w:t>
      </w:r>
      <w:r w:rsidR="00520C99">
        <w:rPr>
          <w:rFonts w:asciiTheme="majorBidi" w:hAnsiTheme="majorBidi" w:cstheme="majorBidi"/>
        </w:rPr>
        <w:t>document</w:t>
      </w:r>
      <w:r w:rsidR="00722092">
        <w:rPr>
          <w:rFonts w:asciiTheme="majorBidi" w:hAnsiTheme="majorBidi" w:cstheme="majorBidi"/>
        </w:rPr>
        <w:t xml:space="preserve"> </w:t>
      </w:r>
      <w:r w:rsidR="008B0DC8" w:rsidRPr="00722092">
        <w:rPr>
          <w:rFonts w:asciiTheme="majorBidi" w:hAnsiTheme="majorBidi" w:cstheme="majorBidi"/>
        </w:rPr>
        <w:t>titled “From Economy of Occupation to Economy of Genocide” (“Report”)</w:t>
      </w:r>
      <w:r w:rsidR="00722092">
        <w:rPr>
          <w:rFonts w:asciiTheme="majorBidi" w:hAnsiTheme="majorBidi" w:cstheme="majorBidi"/>
        </w:rPr>
        <w:t xml:space="preserve">, making public her </w:t>
      </w:r>
      <w:r w:rsidR="009A7573">
        <w:rPr>
          <w:rFonts w:asciiTheme="majorBidi" w:hAnsiTheme="majorBidi" w:cstheme="majorBidi"/>
        </w:rPr>
        <w:t>false</w:t>
      </w:r>
      <w:r w:rsidR="00722092">
        <w:rPr>
          <w:rFonts w:asciiTheme="majorBidi" w:hAnsiTheme="majorBidi" w:cstheme="majorBidi"/>
        </w:rPr>
        <w:t xml:space="preserve">, derogatory, </w:t>
      </w:r>
      <w:r w:rsidR="00520C99">
        <w:rPr>
          <w:rFonts w:asciiTheme="majorBidi" w:hAnsiTheme="majorBidi" w:cstheme="majorBidi"/>
        </w:rPr>
        <w:t>malicious</w:t>
      </w:r>
      <w:r w:rsidR="00722092">
        <w:rPr>
          <w:rFonts w:asciiTheme="majorBidi" w:hAnsiTheme="majorBidi" w:cstheme="majorBidi"/>
        </w:rPr>
        <w:t xml:space="preserve"> allegations</w:t>
      </w:r>
      <w:r w:rsidR="009A7573">
        <w:rPr>
          <w:rFonts w:asciiTheme="majorBidi" w:hAnsiTheme="majorBidi" w:cstheme="majorBidi"/>
        </w:rPr>
        <w:t xml:space="preserve"> and improper threats</w:t>
      </w:r>
      <w:r w:rsidR="00722092">
        <w:rPr>
          <w:rFonts w:asciiTheme="majorBidi" w:hAnsiTheme="majorBidi" w:cstheme="majorBidi"/>
        </w:rPr>
        <w:t xml:space="preserve"> </w:t>
      </w:r>
      <w:r w:rsidR="009A7573">
        <w:rPr>
          <w:rFonts w:asciiTheme="majorBidi" w:hAnsiTheme="majorBidi" w:cstheme="majorBidi"/>
        </w:rPr>
        <w:t>against</w:t>
      </w:r>
      <w:r w:rsidR="00520C99">
        <w:rPr>
          <w:rFonts w:asciiTheme="majorBidi" w:hAnsiTheme="majorBidi" w:cstheme="majorBidi"/>
        </w:rPr>
        <w:t xml:space="preserve"> Plaintiffs.</w:t>
      </w:r>
      <w:r w:rsidR="00820CE1">
        <w:rPr>
          <w:rStyle w:val="FootnoteReference"/>
          <w:rFonts w:asciiTheme="majorBidi" w:hAnsiTheme="majorBidi" w:cstheme="majorBidi"/>
        </w:rPr>
        <w:footnoteReference w:id="23"/>
      </w:r>
    </w:p>
    <w:p w14:paraId="2C37626B" w14:textId="7CED322C" w:rsidR="00CE11C4" w:rsidRPr="00543FF3" w:rsidRDefault="00A1588D" w:rsidP="00543FF3">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The Report was published under the guise of a submission to the United Nations Human Rights Council (“UNHRC”).</w:t>
      </w:r>
      <w:r w:rsidR="00543FF3">
        <w:rPr>
          <w:rFonts w:asciiTheme="majorBidi" w:hAnsiTheme="majorBidi" w:cstheme="majorBidi"/>
        </w:rPr>
        <w:t xml:space="preserve"> </w:t>
      </w:r>
      <w:r w:rsidR="00CE11C4" w:rsidRPr="00543FF3">
        <w:rPr>
          <w:rFonts w:asciiTheme="majorBidi" w:hAnsiTheme="majorBidi" w:cstheme="majorBidi"/>
        </w:rPr>
        <w:t xml:space="preserve">Defendant posted the Report on her </w:t>
      </w:r>
      <w:r w:rsidR="00543FF3" w:rsidRPr="00543FF3">
        <w:rPr>
          <w:rFonts w:asciiTheme="majorBidi" w:hAnsiTheme="majorBidi" w:cstheme="majorBidi"/>
        </w:rPr>
        <w:t>X</w:t>
      </w:r>
      <w:r w:rsidR="00CE11C4" w:rsidRPr="00543FF3">
        <w:rPr>
          <w:rFonts w:asciiTheme="majorBidi" w:hAnsiTheme="majorBidi" w:cstheme="majorBidi"/>
        </w:rPr>
        <w:t xml:space="preserve"> account, as well.</w:t>
      </w:r>
      <w:r w:rsidR="00820CE1">
        <w:rPr>
          <w:rStyle w:val="FootnoteReference"/>
          <w:rFonts w:asciiTheme="majorBidi" w:hAnsiTheme="majorBidi" w:cstheme="majorBidi"/>
        </w:rPr>
        <w:footnoteReference w:id="24"/>
      </w:r>
    </w:p>
    <w:p w14:paraId="1BE96D93" w14:textId="1FC99142" w:rsidR="00922895" w:rsidRDefault="00CF75BF" w:rsidP="00100F70">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In t</w:t>
      </w:r>
      <w:r w:rsidR="00A1588D" w:rsidRPr="00364E85">
        <w:rPr>
          <w:rFonts w:asciiTheme="majorBidi" w:hAnsiTheme="majorBidi" w:cstheme="majorBidi"/>
        </w:rPr>
        <w:t>he Report</w:t>
      </w:r>
      <w:r w:rsidRPr="00364E85">
        <w:rPr>
          <w:rFonts w:asciiTheme="majorBidi" w:hAnsiTheme="majorBidi" w:cstheme="majorBidi"/>
        </w:rPr>
        <w:t>, Defendant</w:t>
      </w:r>
      <w:r w:rsidR="00CE11C4">
        <w:rPr>
          <w:rFonts w:asciiTheme="majorBidi" w:hAnsiTheme="majorBidi" w:cstheme="majorBidi"/>
        </w:rPr>
        <w:t xml:space="preserve"> </w:t>
      </w:r>
      <w:r w:rsidR="00922895">
        <w:rPr>
          <w:rFonts w:asciiTheme="majorBidi" w:hAnsiTheme="majorBidi" w:cstheme="majorBidi"/>
        </w:rPr>
        <w:t>purports</w:t>
      </w:r>
      <w:r w:rsidR="00CE11C4">
        <w:rPr>
          <w:rFonts w:asciiTheme="majorBidi" w:hAnsiTheme="majorBidi" w:cstheme="majorBidi"/>
        </w:rPr>
        <w:t xml:space="preserve"> to identify</w:t>
      </w:r>
      <w:r w:rsidR="00A1588D" w:rsidRPr="00364E85">
        <w:rPr>
          <w:rFonts w:asciiTheme="majorBidi" w:hAnsiTheme="majorBidi" w:cstheme="majorBidi"/>
        </w:rPr>
        <w:t xml:space="preserve"> </w:t>
      </w:r>
      <w:r w:rsidRPr="00364E85">
        <w:rPr>
          <w:rFonts w:asciiTheme="majorBidi" w:hAnsiTheme="majorBidi" w:cstheme="majorBidi"/>
        </w:rPr>
        <w:t>corporations and entities she accuses of being</w:t>
      </w:r>
      <w:r w:rsidR="00974DB6" w:rsidRPr="00364E85">
        <w:rPr>
          <w:rFonts w:asciiTheme="majorBidi" w:hAnsiTheme="majorBidi" w:cstheme="majorBidi"/>
        </w:rPr>
        <w:t xml:space="preserve"> “enablers . . . long involved </w:t>
      </w:r>
      <w:r w:rsidR="001008A4" w:rsidRPr="00364E85">
        <w:rPr>
          <w:rFonts w:asciiTheme="majorBidi" w:hAnsiTheme="majorBidi" w:cstheme="majorBidi"/>
        </w:rPr>
        <w:t>in sustaining the settler-colonial occupation”</w:t>
      </w:r>
      <w:r w:rsidR="006D3C1F" w:rsidRPr="00364E85">
        <w:rPr>
          <w:rFonts w:asciiTheme="majorBidi" w:hAnsiTheme="majorBidi" w:cstheme="majorBidi"/>
        </w:rPr>
        <w:t>—her euphemism for the State of Israel.</w:t>
      </w:r>
      <w:r w:rsidR="00100F70">
        <w:rPr>
          <w:rStyle w:val="FootnoteReference"/>
          <w:rFonts w:asciiTheme="majorBidi" w:hAnsiTheme="majorBidi" w:cstheme="majorBidi"/>
        </w:rPr>
        <w:footnoteReference w:id="25"/>
      </w:r>
    </w:p>
    <w:p w14:paraId="25C3EF76" w14:textId="09358ADC" w:rsidR="00ED2A7D" w:rsidRPr="00197635" w:rsidRDefault="006D3C1F" w:rsidP="00197635">
      <w:pPr>
        <w:pStyle w:val="ListParagraph"/>
        <w:numPr>
          <w:ilvl w:val="0"/>
          <w:numId w:val="1"/>
        </w:numPr>
        <w:spacing w:after="0" w:line="480" w:lineRule="auto"/>
        <w:jc w:val="both"/>
        <w:rPr>
          <w:rFonts w:asciiTheme="majorBidi" w:hAnsiTheme="majorBidi" w:cstheme="majorBidi"/>
        </w:rPr>
      </w:pPr>
      <w:r w:rsidRPr="00197635">
        <w:rPr>
          <w:rFonts w:asciiTheme="majorBidi" w:hAnsiTheme="majorBidi" w:cstheme="majorBidi"/>
        </w:rPr>
        <w:t>Defendant accuses</w:t>
      </w:r>
      <w:r w:rsidR="00E428F1" w:rsidRPr="00197635">
        <w:rPr>
          <w:rFonts w:asciiTheme="majorBidi" w:hAnsiTheme="majorBidi" w:cstheme="majorBidi"/>
        </w:rPr>
        <w:t xml:space="preserve"> these entities </w:t>
      </w:r>
      <w:r w:rsidR="00364E85" w:rsidRPr="00197635">
        <w:rPr>
          <w:rFonts w:asciiTheme="majorBidi" w:hAnsiTheme="majorBidi" w:cstheme="majorBidi"/>
        </w:rPr>
        <w:t>of</w:t>
      </w:r>
      <w:r w:rsidR="00E428F1" w:rsidRPr="00197635">
        <w:rPr>
          <w:rFonts w:asciiTheme="majorBidi" w:hAnsiTheme="majorBidi" w:cstheme="majorBidi"/>
        </w:rPr>
        <w:t xml:space="preserve"> </w:t>
      </w:r>
      <w:r w:rsidR="001008A4" w:rsidRPr="00197635">
        <w:rPr>
          <w:rFonts w:asciiTheme="majorBidi" w:hAnsiTheme="majorBidi" w:cstheme="majorBidi"/>
        </w:rPr>
        <w:t>“</w:t>
      </w:r>
      <w:proofErr w:type="spellStart"/>
      <w:r w:rsidR="00E428F1" w:rsidRPr="00197635">
        <w:rPr>
          <w:rFonts w:asciiTheme="majorBidi" w:hAnsiTheme="majorBidi" w:cstheme="majorBidi"/>
        </w:rPr>
        <w:t>continu</w:t>
      </w:r>
      <w:proofErr w:type="spellEnd"/>
      <w:r w:rsidR="00E428F1" w:rsidRPr="00197635">
        <w:rPr>
          <w:rFonts w:asciiTheme="majorBidi" w:hAnsiTheme="majorBidi" w:cstheme="majorBidi"/>
        </w:rPr>
        <w:t>[</w:t>
      </w:r>
      <w:proofErr w:type="spellStart"/>
      <w:r w:rsidR="00E428F1" w:rsidRPr="00197635">
        <w:rPr>
          <w:rFonts w:asciiTheme="majorBidi" w:hAnsiTheme="majorBidi" w:cstheme="majorBidi"/>
        </w:rPr>
        <w:t>ing</w:t>
      </w:r>
      <w:proofErr w:type="spellEnd"/>
      <w:r w:rsidR="00E428F1" w:rsidRPr="00197635">
        <w:rPr>
          <w:rFonts w:asciiTheme="majorBidi" w:hAnsiTheme="majorBidi" w:cstheme="majorBidi"/>
        </w:rPr>
        <w:t>]</w:t>
      </w:r>
      <w:r w:rsidR="001008A4" w:rsidRPr="00197635">
        <w:rPr>
          <w:rFonts w:asciiTheme="majorBidi" w:hAnsiTheme="majorBidi" w:cstheme="majorBidi"/>
        </w:rPr>
        <w:t xml:space="preserve"> to support, profit from and normalize an economy operating in genocidal mode.”</w:t>
      </w:r>
      <w:r w:rsidR="00100F70">
        <w:rPr>
          <w:rStyle w:val="FootnoteReference"/>
          <w:rFonts w:asciiTheme="majorBidi" w:hAnsiTheme="majorBidi" w:cstheme="majorBidi"/>
        </w:rPr>
        <w:footnoteReference w:id="26"/>
      </w:r>
    </w:p>
    <w:p w14:paraId="575435EC" w14:textId="6023B367" w:rsidR="00364E85" w:rsidRDefault="00F056A1" w:rsidP="00100F70">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In a section dedicated to “[f]</w:t>
      </w:r>
      <w:proofErr w:type="spellStart"/>
      <w:r w:rsidRPr="00364E85">
        <w:rPr>
          <w:rFonts w:asciiTheme="majorBidi" w:hAnsiTheme="majorBidi" w:cstheme="majorBidi"/>
        </w:rPr>
        <w:t>aith</w:t>
      </w:r>
      <w:proofErr w:type="spellEnd"/>
      <w:r w:rsidRPr="00364E85">
        <w:rPr>
          <w:rFonts w:asciiTheme="majorBidi" w:hAnsiTheme="majorBidi" w:cstheme="majorBidi"/>
        </w:rPr>
        <w:t>-based charities</w:t>
      </w:r>
      <w:r w:rsidR="00364E85">
        <w:rPr>
          <w:rFonts w:asciiTheme="majorBidi" w:hAnsiTheme="majorBidi" w:cstheme="majorBidi"/>
        </w:rPr>
        <w:t>,</w:t>
      </w:r>
      <w:r w:rsidRPr="00364E85">
        <w:rPr>
          <w:rFonts w:asciiTheme="majorBidi" w:hAnsiTheme="majorBidi" w:cstheme="majorBidi"/>
        </w:rPr>
        <w:t>” Defendant</w:t>
      </w:r>
      <w:r w:rsidR="00EE27A9" w:rsidRPr="00364E85">
        <w:rPr>
          <w:rFonts w:asciiTheme="majorBidi" w:hAnsiTheme="majorBidi" w:cstheme="majorBidi"/>
        </w:rPr>
        <w:t xml:space="preserve"> named Plaintiffs on a short-list of alleged evildoers </w:t>
      </w:r>
      <w:r w:rsidR="006C756E" w:rsidRPr="00364E85">
        <w:rPr>
          <w:rFonts w:asciiTheme="majorBidi" w:hAnsiTheme="majorBidi" w:cstheme="majorBidi"/>
        </w:rPr>
        <w:t>who are “</w:t>
      </w:r>
      <w:r w:rsidRPr="00364E85">
        <w:rPr>
          <w:rFonts w:asciiTheme="majorBidi" w:hAnsiTheme="majorBidi" w:cstheme="majorBidi"/>
        </w:rPr>
        <w:t xml:space="preserve">key financial enablers of illegal projects” in </w:t>
      </w:r>
      <w:r w:rsidR="006C756E" w:rsidRPr="00364E85">
        <w:rPr>
          <w:rFonts w:asciiTheme="majorBidi" w:hAnsiTheme="majorBidi" w:cstheme="majorBidi"/>
        </w:rPr>
        <w:t>Israel</w:t>
      </w:r>
      <w:r w:rsidR="00364E85">
        <w:rPr>
          <w:rFonts w:asciiTheme="majorBidi" w:hAnsiTheme="majorBidi" w:cstheme="majorBidi"/>
        </w:rPr>
        <w:t>.</w:t>
      </w:r>
      <w:r w:rsidR="00100F70">
        <w:rPr>
          <w:rStyle w:val="FootnoteReference"/>
          <w:rFonts w:asciiTheme="majorBidi" w:hAnsiTheme="majorBidi" w:cstheme="majorBidi"/>
        </w:rPr>
        <w:footnoteReference w:id="27"/>
      </w:r>
    </w:p>
    <w:p w14:paraId="6DE803ED" w14:textId="77777777" w:rsidR="001B57C0" w:rsidRDefault="00364E85" w:rsidP="001B57C0">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Defendant also accused Plaintiffs of </w:t>
      </w:r>
      <w:r w:rsidR="00CD7BD6" w:rsidRPr="00364E85">
        <w:rPr>
          <w:rFonts w:asciiTheme="majorBidi" w:hAnsiTheme="majorBidi" w:cstheme="majorBidi"/>
        </w:rPr>
        <w:t>committing tax fraud by violating regulations governing charitable organizations</w:t>
      </w:r>
      <w:r>
        <w:rPr>
          <w:rFonts w:asciiTheme="majorBidi" w:hAnsiTheme="majorBidi" w:cstheme="majorBidi"/>
        </w:rPr>
        <w:t xml:space="preserve"> through their support of Israel.</w:t>
      </w:r>
      <w:r w:rsidR="00100F70">
        <w:rPr>
          <w:rStyle w:val="FootnoteReference"/>
          <w:rFonts w:asciiTheme="majorBidi" w:hAnsiTheme="majorBidi" w:cstheme="majorBidi"/>
        </w:rPr>
        <w:footnoteReference w:id="28"/>
      </w:r>
    </w:p>
    <w:p w14:paraId="05DB49DF" w14:textId="12C014BB" w:rsidR="00A572A9" w:rsidRPr="001B57C0" w:rsidRDefault="00836211" w:rsidP="001B57C0">
      <w:pPr>
        <w:pStyle w:val="ListParagraph"/>
        <w:numPr>
          <w:ilvl w:val="0"/>
          <w:numId w:val="1"/>
        </w:numPr>
        <w:spacing w:after="0" w:line="480" w:lineRule="auto"/>
        <w:jc w:val="both"/>
        <w:rPr>
          <w:rFonts w:asciiTheme="majorBidi" w:hAnsiTheme="majorBidi" w:cstheme="majorBidi"/>
        </w:rPr>
      </w:pPr>
      <w:r w:rsidRPr="001B57C0">
        <w:rPr>
          <w:rFonts w:asciiTheme="majorBidi" w:hAnsiTheme="majorBidi" w:cstheme="majorBidi"/>
        </w:rPr>
        <w:t xml:space="preserve">Defendant </w:t>
      </w:r>
      <w:r w:rsidR="0049657A" w:rsidRPr="001B57C0">
        <w:rPr>
          <w:rFonts w:asciiTheme="majorBidi" w:hAnsiTheme="majorBidi" w:cstheme="majorBidi"/>
        </w:rPr>
        <w:t>specifically named Plaintiffs, writing</w:t>
      </w:r>
      <w:r w:rsidRPr="001B57C0">
        <w:rPr>
          <w:rFonts w:asciiTheme="majorBidi" w:hAnsiTheme="majorBidi" w:cstheme="majorBidi"/>
        </w:rPr>
        <w:t>: “</w:t>
      </w:r>
      <w:r w:rsidR="00A65C85" w:rsidRPr="001B57C0">
        <w:rPr>
          <w:rFonts w:asciiTheme="majorBidi" w:hAnsiTheme="majorBidi" w:cstheme="majorBidi"/>
        </w:rPr>
        <w:t xml:space="preserve">The United States-based Christian Friends of Israeli Communities, Dutch Christians for Israel and global affiliates, sent over $12.25 million in </w:t>
      </w:r>
      <w:r w:rsidR="001C18F7" w:rsidRPr="001B57C0">
        <w:rPr>
          <w:rFonts w:asciiTheme="majorBidi" w:hAnsiTheme="majorBidi" w:cstheme="majorBidi"/>
        </w:rPr>
        <w:t xml:space="preserve">2023 </w:t>
      </w:r>
      <w:r w:rsidR="00A65C85" w:rsidRPr="001B57C0">
        <w:rPr>
          <w:rFonts w:asciiTheme="majorBidi" w:hAnsiTheme="majorBidi" w:cstheme="majorBidi"/>
        </w:rPr>
        <w:t>to various projects that support colonies, including some that train extremist settlers.</w:t>
      </w:r>
      <w:r w:rsidR="001C18F7" w:rsidRPr="001B57C0">
        <w:rPr>
          <w:rFonts w:asciiTheme="majorBidi" w:hAnsiTheme="majorBidi" w:cstheme="majorBidi"/>
        </w:rPr>
        <w:t>”</w:t>
      </w:r>
      <w:r w:rsidR="00100F70">
        <w:rPr>
          <w:rStyle w:val="FootnoteReference"/>
          <w:rFonts w:asciiTheme="majorBidi" w:hAnsiTheme="majorBidi" w:cstheme="majorBidi"/>
        </w:rPr>
        <w:footnoteReference w:id="29"/>
      </w:r>
    </w:p>
    <w:p w14:paraId="4F9149B6" w14:textId="0BEE9CEC" w:rsidR="0046409C" w:rsidRPr="00364E85" w:rsidRDefault="00AE36B2" w:rsidP="00202BC6">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In the footnotes of this section, Defendant linked to</w:t>
      </w:r>
      <w:r w:rsidR="00E47569" w:rsidRPr="00364E85">
        <w:rPr>
          <w:rFonts w:asciiTheme="majorBidi" w:hAnsiTheme="majorBidi" w:cstheme="majorBidi"/>
        </w:rPr>
        <w:t xml:space="preserve"> Plaintiffs’ </w:t>
      </w:r>
      <w:r w:rsidR="0046409C" w:rsidRPr="00364E85">
        <w:rPr>
          <w:rFonts w:asciiTheme="majorBidi" w:hAnsiTheme="majorBidi" w:cstheme="majorBidi"/>
        </w:rPr>
        <w:t xml:space="preserve">main </w:t>
      </w:r>
      <w:r w:rsidR="00E47569" w:rsidRPr="00364E85">
        <w:rPr>
          <w:rFonts w:asciiTheme="majorBidi" w:hAnsiTheme="majorBidi" w:cstheme="majorBidi"/>
        </w:rPr>
        <w:t>websites</w:t>
      </w:r>
      <w:r w:rsidR="00C96D1F" w:rsidRPr="00364E85">
        <w:rPr>
          <w:rFonts w:asciiTheme="majorBidi" w:hAnsiTheme="majorBidi" w:cstheme="majorBidi"/>
        </w:rPr>
        <w:t>,</w:t>
      </w:r>
      <w:r w:rsidR="00100F70">
        <w:rPr>
          <w:rStyle w:val="FootnoteReference"/>
          <w:rFonts w:asciiTheme="majorBidi" w:hAnsiTheme="majorBidi" w:cstheme="majorBidi"/>
        </w:rPr>
        <w:footnoteReference w:id="30"/>
      </w:r>
      <w:r w:rsidR="00C96D1F" w:rsidRPr="00364E85">
        <w:rPr>
          <w:rFonts w:asciiTheme="majorBidi" w:hAnsiTheme="majorBidi" w:cstheme="majorBidi"/>
        </w:rPr>
        <w:t xml:space="preserve"> and </w:t>
      </w:r>
      <w:r w:rsidR="001D7C9F" w:rsidRPr="00364E85">
        <w:rPr>
          <w:rFonts w:asciiTheme="majorBidi" w:hAnsiTheme="majorBidi" w:cstheme="majorBidi"/>
        </w:rPr>
        <w:t>CFOIC</w:t>
      </w:r>
      <w:r w:rsidR="009E17BD">
        <w:rPr>
          <w:rFonts w:asciiTheme="majorBidi" w:hAnsiTheme="majorBidi" w:cstheme="majorBidi"/>
        </w:rPr>
        <w:t xml:space="preserve"> Heartland</w:t>
      </w:r>
      <w:r w:rsidR="001D7C9F" w:rsidRPr="00364E85">
        <w:rPr>
          <w:rFonts w:asciiTheme="majorBidi" w:hAnsiTheme="majorBidi" w:cstheme="majorBidi"/>
        </w:rPr>
        <w:t xml:space="preserve">’s 2023 tax filing, which prominently </w:t>
      </w:r>
      <w:r w:rsidR="003E28DA" w:rsidRPr="00364E85">
        <w:rPr>
          <w:rFonts w:asciiTheme="majorBidi" w:hAnsiTheme="majorBidi" w:cstheme="majorBidi"/>
        </w:rPr>
        <w:t>include</w:t>
      </w:r>
      <w:r w:rsidR="003E28DA">
        <w:rPr>
          <w:rFonts w:asciiTheme="majorBidi" w:hAnsiTheme="majorBidi" w:cstheme="majorBidi"/>
        </w:rPr>
        <w:t>s</w:t>
      </w:r>
      <w:r w:rsidR="001D7C9F" w:rsidRPr="00364E85">
        <w:rPr>
          <w:rFonts w:asciiTheme="majorBidi" w:hAnsiTheme="majorBidi" w:cstheme="majorBidi"/>
        </w:rPr>
        <w:t xml:space="preserve"> Plaintiff</w:t>
      </w:r>
      <w:r w:rsidR="00AC0C8B">
        <w:rPr>
          <w:rFonts w:asciiTheme="majorBidi" w:hAnsiTheme="majorBidi" w:cstheme="majorBidi"/>
        </w:rPr>
        <w:t xml:space="preserve"> CFOIC Heartland</w:t>
      </w:r>
      <w:r w:rsidR="001D7C9F" w:rsidRPr="00364E85">
        <w:rPr>
          <w:rFonts w:asciiTheme="majorBidi" w:hAnsiTheme="majorBidi" w:cstheme="majorBidi"/>
        </w:rPr>
        <w:t>’s Colorado address</w:t>
      </w:r>
      <w:r w:rsidR="00100F70">
        <w:rPr>
          <w:rFonts w:asciiTheme="majorBidi" w:hAnsiTheme="majorBidi" w:cstheme="majorBidi"/>
        </w:rPr>
        <w:t>.</w:t>
      </w:r>
      <w:r w:rsidR="00100F70">
        <w:rPr>
          <w:rStyle w:val="FootnoteReference"/>
          <w:rFonts w:asciiTheme="majorBidi" w:hAnsiTheme="majorBidi" w:cstheme="majorBidi"/>
        </w:rPr>
        <w:footnoteReference w:id="31"/>
      </w:r>
    </w:p>
    <w:p w14:paraId="3A343A84" w14:textId="43992CC7" w:rsidR="00B96320" w:rsidRPr="008869C0" w:rsidRDefault="00C96D1F" w:rsidP="008869C0">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Defendant also linked to</w:t>
      </w:r>
      <w:r w:rsidR="00E47569" w:rsidRPr="00364E85">
        <w:rPr>
          <w:rFonts w:asciiTheme="majorBidi" w:hAnsiTheme="majorBidi" w:cstheme="majorBidi"/>
        </w:rPr>
        <w:t xml:space="preserve"> articles about </w:t>
      </w:r>
      <w:r w:rsidRPr="00364E85">
        <w:rPr>
          <w:rFonts w:asciiTheme="majorBidi" w:hAnsiTheme="majorBidi" w:cstheme="majorBidi"/>
        </w:rPr>
        <w:t>Plaintiff</w:t>
      </w:r>
      <w:r w:rsidR="00AC0C8B">
        <w:rPr>
          <w:rFonts w:asciiTheme="majorBidi" w:hAnsiTheme="majorBidi" w:cstheme="majorBidi"/>
        </w:rPr>
        <w:t>s</w:t>
      </w:r>
      <w:r w:rsidRPr="00364E85">
        <w:rPr>
          <w:rFonts w:asciiTheme="majorBidi" w:hAnsiTheme="majorBidi" w:cstheme="majorBidi"/>
        </w:rPr>
        <w:t xml:space="preserve"> that purportedly expose their allegedly nefarious activities.</w:t>
      </w:r>
      <w:r w:rsidR="0050423B">
        <w:rPr>
          <w:rStyle w:val="FootnoteReference"/>
          <w:rFonts w:asciiTheme="majorBidi" w:hAnsiTheme="majorBidi" w:cstheme="majorBidi"/>
        </w:rPr>
        <w:footnoteReference w:id="32"/>
      </w:r>
      <w:r w:rsidRPr="00364E85">
        <w:rPr>
          <w:rFonts w:asciiTheme="majorBidi" w:hAnsiTheme="majorBidi" w:cstheme="majorBidi"/>
        </w:rPr>
        <w:t xml:space="preserve"> </w:t>
      </w:r>
      <w:r w:rsidR="008869C0">
        <w:rPr>
          <w:rFonts w:asciiTheme="majorBidi" w:hAnsiTheme="majorBidi" w:cstheme="majorBidi"/>
        </w:rPr>
        <w:t>For example, Defendant</w:t>
      </w:r>
      <w:r w:rsidR="00302882" w:rsidRPr="008869C0">
        <w:rPr>
          <w:rFonts w:asciiTheme="majorBidi" w:hAnsiTheme="majorBidi" w:cstheme="majorBidi"/>
        </w:rPr>
        <w:t xml:space="preserve"> link</w:t>
      </w:r>
      <w:r w:rsidR="008869C0">
        <w:rPr>
          <w:rFonts w:asciiTheme="majorBidi" w:hAnsiTheme="majorBidi" w:cstheme="majorBidi"/>
        </w:rPr>
        <w:t>ed</w:t>
      </w:r>
      <w:r w:rsidR="00302882" w:rsidRPr="008869C0">
        <w:rPr>
          <w:rFonts w:asciiTheme="majorBidi" w:hAnsiTheme="majorBidi" w:cstheme="majorBidi"/>
        </w:rPr>
        <w:t xml:space="preserve"> to a</w:t>
      </w:r>
      <w:r w:rsidR="00BB551D" w:rsidRPr="008869C0">
        <w:rPr>
          <w:rFonts w:asciiTheme="majorBidi" w:hAnsiTheme="majorBidi" w:cstheme="majorBidi"/>
        </w:rPr>
        <w:t xml:space="preserve"> webpage titled “Philanthropic Colonialism”</w:t>
      </w:r>
      <w:r w:rsidR="006A7675" w:rsidRPr="008869C0">
        <w:rPr>
          <w:rFonts w:asciiTheme="majorBidi" w:hAnsiTheme="majorBidi" w:cstheme="majorBidi"/>
        </w:rPr>
        <w:t xml:space="preserve"> that lists </w:t>
      </w:r>
      <w:r w:rsidR="00820CE1" w:rsidRPr="008869C0">
        <w:rPr>
          <w:rFonts w:asciiTheme="majorBidi" w:hAnsiTheme="majorBidi" w:cstheme="majorBidi"/>
        </w:rPr>
        <w:t xml:space="preserve">Plaintiff </w:t>
      </w:r>
      <w:r w:rsidR="006A7675" w:rsidRPr="008869C0">
        <w:rPr>
          <w:rFonts w:asciiTheme="majorBidi" w:hAnsiTheme="majorBidi" w:cstheme="majorBidi"/>
        </w:rPr>
        <w:t xml:space="preserve">CFOIC </w:t>
      </w:r>
      <w:r w:rsidR="009E17BD" w:rsidRPr="008869C0">
        <w:rPr>
          <w:rFonts w:asciiTheme="majorBidi" w:hAnsiTheme="majorBidi" w:cstheme="majorBidi"/>
        </w:rPr>
        <w:t xml:space="preserve">Heartland </w:t>
      </w:r>
      <w:r w:rsidR="006A7675" w:rsidRPr="008869C0">
        <w:rPr>
          <w:rFonts w:asciiTheme="majorBidi" w:hAnsiTheme="majorBidi" w:cstheme="majorBidi"/>
        </w:rPr>
        <w:t xml:space="preserve">and its affiliates </w:t>
      </w:r>
      <w:r w:rsidR="00BB551D" w:rsidRPr="008869C0">
        <w:rPr>
          <w:rFonts w:asciiTheme="majorBidi" w:hAnsiTheme="majorBidi" w:cstheme="majorBidi"/>
        </w:rPr>
        <w:t xml:space="preserve">among </w:t>
      </w:r>
      <w:r w:rsidR="004616BE" w:rsidRPr="008869C0">
        <w:rPr>
          <w:rFonts w:asciiTheme="majorBidi" w:hAnsiTheme="majorBidi" w:cstheme="majorBidi"/>
        </w:rPr>
        <w:t>501</w:t>
      </w:r>
      <w:r w:rsidR="0037146A" w:rsidRPr="008869C0">
        <w:rPr>
          <w:rFonts w:asciiTheme="majorBidi" w:hAnsiTheme="majorBidi" w:cstheme="majorBidi"/>
        </w:rPr>
        <w:t>(c)</w:t>
      </w:r>
      <w:r w:rsidR="004616BE" w:rsidRPr="008869C0">
        <w:rPr>
          <w:rFonts w:asciiTheme="majorBidi" w:hAnsiTheme="majorBidi" w:cstheme="majorBidi"/>
        </w:rPr>
        <w:t>(3)</w:t>
      </w:r>
      <w:r w:rsidR="00BB551D" w:rsidRPr="008869C0">
        <w:rPr>
          <w:rFonts w:asciiTheme="majorBidi" w:hAnsiTheme="majorBidi" w:cstheme="majorBidi"/>
        </w:rPr>
        <w:t xml:space="preserve"> </w:t>
      </w:r>
      <w:r w:rsidR="00B368A2" w:rsidRPr="008869C0">
        <w:rPr>
          <w:rFonts w:asciiTheme="majorBidi" w:hAnsiTheme="majorBidi" w:cstheme="majorBidi"/>
        </w:rPr>
        <w:t>organizations</w:t>
      </w:r>
      <w:r w:rsidR="004616BE" w:rsidRPr="008869C0">
        <w:rPr>
          <w:rFonts w:asciiTheme="majorBidi" w:hAnsiTheme="majorBidi" w:cstheme="majorBidi"/>
        </w:rPr>
        <w:t xml:space="preserve"> </w:t>
      </w:r>
      <w:r w:rsidR="00B368A2" w:rsidRPr="008869C0">
        <w:rPr>
          <w:rFonts w:asciiTheme="majorBidi" w:hAnsiTheme="majorBidi" w:cstheme="majorBidi"/>
        </w:rPr>
        <w:t xml:space="preserve">conspiratorially </w:t>
      </w:r>
      <w:r w:rsidR="004616BE" w:rsidRPr="008869C0">
        <w:rPr>
          <w:rFonts w:asciiTheme="majorBidi" w:hAnsiTheme="majorBidi" w:cstheme="majorBidi"/>
        </w:rPr>
        <w:t>accuse</w:t>
      </w:r>
      <w:r w:rsidR="00B368A2" w:rsidRPr="008869C0">
        <w:rPr>
          <w:rFonts w:asciiTheme="majorBidi" w:hAnsiTheme="majorBidi" w:cstheme="majorBidi"/>
        </w:rPr>
        <w:t>d</w:t>
      </w:r>
      <w:r w:rsidR="004616BE" w:rsidRPr="008869C0">
        <w:rPr>
          <w:rFonts w:asciiTheme="majorBidi" w:hAnsiTheme="majorBidi" w:cstheme="majorBidi"/>
        </w:rPr>
        <w:t xml:space="preserve"> </w:t>
      </w:r>
      <w:r w:rsidR="00B368A2" w:rsidRPr="008869C0">
        <w:rPr>
          <w:rFonts w:asciiTheme="majorBidi" w:hAnsiTheme="majorBidi" w:cstheme="majorBidi"/>
        </w:rPr>
        <w:t>of</w:t>
      </w:r>
      <w:r w:rsidR="004616BE" w:rsidRPr="008869C0">
        <w:rPr>
          <w:rFonts w:asciiTheme="majorBidi" w:hAnsiTheme="majorBidi" w:cstheme="majorBidi"/>
        </w:rPr>
        <w:t xml:space="preserve"> being </w:t>
      </w:r>
      <w:r w:rsidR="00B368A2" w:rsidRPr="008869C0">
        <w:rPr>
          <w:rFonts w:asciiTheme="majorBidi" w:hAnsiTheme="majorBidi" w:cstheme="majorBidi"/>
        </w:rPr>
        <w:t xml:space="preserve">part of a “vast, secret network of tax-deductible US organizations that subsidize illegal Israeli activity.” </w:t>
      </w:r>
      <w:r w:rsidR="00820CE1" w:rsidRPr="008869C0">
        <w:rPr>
          <w:rFonts w:asciiTheme="majorBidi" w:hAnsiTheme="majorBidi" w:cstheme="majorBidi"/>
        </w:rPr>
        <w:t xml:space="preserve">Plaintiff </w:t>
      </w:r>
      <w:r w:rsidR="00B368A2" w:rsidRPr="008869C0">
        <w:rPr>
          <w:rFonts w:asciiTheme="majorBidi" w:hAnsiTheme="majorBidi" w:cstheme="majorBidi"/>
        </w:rPr>
        <w:t xml:space="preserve">CFOIC </w:t>
      </w:r>
      <w:r w:rsidR="009E17BD" w:rsidRPr="008869C0">
        <w:rPr>
          <w:rFonts w:asciiTheme="majorBidi" w:hAnsiTheme="majorBidi" w:cstheme="majorBidi"/>
        </w:rPr>
        <w:t xml:space="preserve">Heartland </w:t>
      </w:r>
      <w:r w:rsidR="00B368A2" w:rsidRPr="008869C0">
        <w:rPr>
          <w:rFonts w:asciiTheme="majorBidi" w:hAnsiTheme="majorBidi" w:cstheme="majorBidi"/>
        </w:rPr>
        <w:t>and its affiliates are listed on a drop-down menu</w:t>
      </w:r>
      <w:r w:rsidR="00364E85" w:rsidRPr="008869C0">
        <w:rPr>
          <w:rFonts w:asciiTheme="majorBidi" w:hAnsiTheme="majorBidi" w:cstheme="majorBidi"/>
        </w:rPr>
        <w:t xml:space="preserve"> </w:t>
      </w:r>
      <w:r w:rsidR="00E83CAD" w:rsidRPr="008869C0">
        <w:rPr>
          <w:rFonts w:asciiTheme="majorBidi" w:hAnsiTheme="majorBidi" w:cstheme="majorBidi"/>
        </w:rPr>
        <w:t>categorizing</w:t>
      </w:r>
      <w:r w:rsidR="00364E85" w:rsidRPr="008869C0">
        <w:rPr>
          <w:rFonts w:asciiTheme="majorBidi" w:hAnsiTheme="majorBidi" w:cstheme="majorBidi"/>
        </w:rPr>
        <w:t xml:space="preserve"> by </w:t>
      </w:r>
      <w:r w:rsidR="00E83CAD" w:rsidRPr="008869C0">
        <w:rPr>
          <w:rFonts w:asciiTheme="majorBidi" w:hAnsiTheme="majorBidi" w:cstheme="majorBidi"/>
        </w:rPr>
        <w:t>nonprofit</w:t>
      </w:r>
      <w:r w:rsidR="003E3343">
        <w:rPr>
          <w:rFonts w:asciiTheme="majorBidi" w:hAnsiTheme="majorBidi" w:cstheme="majorBidi"/>
        </w:rPr>
        <w:t xml:space="preserve"> organization</w:t>
      </w:r>
      <w:r w:rsidR="00364E85" w:rsidRPr="008869C0">
        <w:rPr>
          <w:rFonts w:asciiTheme="majorBidi" w:hAnsiTheme="majorBidi" w:cstheme="majorBidi"/>
        </w:rPr>
        <w:t xml:space="preserve"> the allegedly illegal activities in Israel being funded</w:t>
      </w:r>
      <w:r w:rsidR="00D3652A" w:rsidRPr="008869C0">
        <w:rPr>
          <w:rFonts w:asciiTheme="majorBidi" w:hAnsiTheme="majorBidi" w:cstheme="majorBidi"/>
        </w:rPr>
        <w:t xml:space="preserve">. </w:t>
      </w:r>
      <w:r w:rsidR="00565462" w:rsidRPr="008869C0">
        <w:rPr>
          <w:rFonts w:asciiTheme="majorBidi" w:hAnsiTheme="majorBidi" w:cstheme="majorBidi"/>
        </w:rPr>
        <w:t xml:space="preserve">Additionally, the page includes an interactive map </w:t>
      </w:r>
      <w:r w:rsidR="00274088" w:rsidRPr="008869C0">
        <w:rPr>
          <w:rFonts w:asciiTheme="majorBidi" w:hAnsiTheme="majorBidi" w:cstheme="majorBidi"/>
        </w:rPr>
        <w:t xml:space="preserve">purporting to expose the funders of these charities. This </w:t>
      </w:r>
      <w:r w:rsidR="00147F6B" w:rsidRPr="008869C0">
        <w:rPr>
          <w:rFonts w:asciiTheme="majorBidi" w:hAnsiTheme="majorBidi" w:cstheme="majorBidi"/>
        </w:rPr>
        <w:t xml:space="preserve">map </w:t>
      </w:r>
      <w:r w:rsidR="00274088" w:rsidRPr="008869C0">
        <w:rPr>
          <w:rFonts w:asciiTheme="majorBidi" w:hAnsiTheme="majorBidi" w:cstheme="majorBidi"/>
        </w:rPr>
        <w:t xml:space="preserve">includes </w:t>
      </w:r>
      <w:r w:rsidR="00A7379E">
        <w:rPr>
          <w:rFonts w:asciiTheme="majorBidi" w:hAnsiTheme="majorBidi" w:cstheme="majorBidi"/>
        </w:rPr>
        <w:t>21</w:t>
      </w:r>
      <w:r w:rsidR="00147F6B" w:rsidRPr="008869C0">
        <w:rPr>
          <w:rFonts w:asciiTheme="majorBidi" w:hAnsiTheme="majorBidi" w:cstheme="majorBidi"/>
        </w:rPr>
        <w:t xml:space="preserve"> organizations located in Colorado.</w:t>
      </w:r>
      <w:r w:rsidR="00100F70">
        <w:rPr>
          <w:rStyle w:val="FootnoteReference"/>
          <w:rFonts w:asciiTheme="majorBidi" w:hAnsiTheme="majorBidi" w:cstheme="majorBidi"/>
        </w:rPr>
        <w:footnoteReference w:id="33"/>
      </w:r>
    </w:p>
    <w:p w14:paraId="64A94713" w14:textId="75706943" w:rsidR="003E7AD6" w:rsidRPr="00364E85" w:rsidRDefault="00C17743" w:rsidP="00202BC6">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Defendant also linked to multiple</w:t>
      </w:r>
      <w:r w:rsidR="00B96320" w:rsidRPr="00364E85">
        <w:rPr>
          <w:rFonts w:asciiTheme="majorBidi" w:hAnsiTheme="majorBidi" w:cstheme="majorBidi"/>
        </w:rPr>
        <w:t xml:space="preserve"> article</w:t>
      </w:r>
      <w:r w:rsidRPr="00364E85">
        <w:rPr>
          <w:rFonts w:asciiTheme="majorBidi" w:hAnsiTheme="majorBidi" w:cstheme="majorBidi"/>
        </w:rPr>
        <w:t xml:space="preserve">s </w:t>
      </w:r>
      <w:r w:rsidR="003A5983">
        <w:rPr>
          <w:rFonts w:asciiTheme="majorBidi" w:hAnsiTheme="majorBidi" w:cstheme="majorBidi"/>
        </w:rPr>
        <w:t xml:space="preserve">falsely </w:t>
      </w:r>
      <w:r w:rsidRPr="00364E85">
        <w:rPr>
          <w:rFonts w:asciiTheme="majorBidi" w:hAnsiTheme="majorBidi" w:cstheme="majorBidi"/>
        </w:rPr>
        <w:t xml:space="preserve">accusing </w:t>
      </w:r>
      <w:r w:rsidR="00820CE1">
        <w:rPr>
          <w:rFonts w:asciiTheme="majorBidi" w:hAnsiTheme="majorBidi" w:cstheme="majorBidi"/>
        </w:rPr>
        <w:t>Plaintiffs</w:t>
      </w:r>
      <w:r w:rsidRPr="00364E85">
        <w:rPr>
          <w:rFonts w:asciiTheme="majorBidi" w:hAnsiTheme="majorBidi" w:cstheme="majorBidi"/>
        </w:rPr>
        <w:t xml:space="preserve"> and their executives of v</w:t>
      </w:r>
      <w:r w:rsidR="00900682" w:rsidRPr="00364E85">
        <w:rPr>
          <w:rFonts w:asciiTheme="majorBidi" w:hAnsiTheme="majorBidi" w:cstheme="majorBidi"/>
        </w:rPr>
        <w:t>iolating international</w:t>
      </w:r>
      <w:r w:rsidR="003E7AD6" w:rsidRPr="00364E85">
        <w:rPr>
          <w:rFonts w:asciiTheme="majorBidi" w:hAnsiTheme="majorBidi" w:cstheme="majorBidi"/>
        </w:rPr>
        <w:t xml:space="preserve"> </w:t>
      </w:r>
      <w:r w:rsidR="00900682" w:rsidRPr="00364E85">
        <w:rPr>
          <w:rFonts w:asciiTheme="majorBidi" w:hAnsiTheme="majorBidi" w:cstheme="majorBidi"/>
        </w:rPr>
        <w:t>law</w:t>
      </w:r>
      <w:r w:rsidRPr="00364E85">
        <w:rPr>
          <w:rFonts w:asciiTheme="majorBidi" w:hAnsiTheme="majorBidi" w:cstheme="majorBidi"/>
        </w:rPr>
        <w:t xml:space="preserve"> and the laws of the countries in which they </w:t>
      </w:r>
      <w:r w:rsidR="00386B86">
        <w:rPr>
          <w:rFonts w:asciiTheme="majorBidi" w:hAnsiTheme="majorBidi" w:cstheme="majorBidi"/>
        </w:rPr>
        <w:t>operate</w:t>
      </w:r>
      <w:r w:rsidR="003B5954" w:rsidRPr="00364E85">
        <w:rPr>
          <w:rFonts w:asciiTheme="majorBidi" w:hAnsiTheme="majorBidi" w:cstheme="majorBidi"/>
        </w:rPr>
        <w:t>.</w:t>
      </w:r>
      <w:r w:rsidR="00100F70">
        <w:rPr>
          <w:rStyle w:val="FootnoteReference"/>
          <w:rFonts w:asciiTheme="majorBidi" w:hAnsiTheme="majorBidi" w:cstheme="majorBidi"/>
        </w:rPr>
        <w:footnoteReference w:id="34"/>
      </w:r>
    </w:p>
    <w:p w14:paraId="1D897582" w14:textId="18C839DE" w:rsidR="0050132F" w:rsidRPr="00364E85" w:rsidRDefault="003B5954" w:rsidP="00202BC6">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In</w:t>
      </w:r>
      <w:r w:rsidR="008F3ABC" w:rsidRPr="00364E85">
        <w:rPr>
          <w:rFonts w:asciiTheme="majorBidi" w:hAnsiTheme="majorBidi" w:cstheme="majorBidi"/>
        </w:rPr>
        <w:t xml:space="preserve"> a section </w:t>
      </w:r>
      <w:r w:rsidR="002179D0">
        <w:rPr>
          <w:rFonts w:asciiTheme="majorBidi" w:hAnsiTheme="majorBidi" w:cstheme="majorBidi"/>
        </w:rPr>
        <w:t xml:space="preserve">of the Report </w:t>
      </w:r>
      <w:r w:rsidR="00F94259">
        <w:rPr>
          <w:rFonts w:asciiTheme="majorBidi" w:hAnsiTheme="majorBidi" w:cstheme="majorBidi"/>
        </w:rPr>
        <w:t>en</w:t>
      </w:r>
      <w:r w:rsidR="008F3ABC" w:rsidRPr="00364E85">
        <w:rPr>
          <w:rFonts w:asciiTheme="majorBidi" w:hAnsiTheme="majorBidi" w:cstheme="majorBidi"/>
        </w:rPr>
        <w:t>titled “Recommendations,” Defendant</w:t>
      </w:r>
      <w:r w:rsidR="0050132F" w:rsidRPr="00364E85">
        <w:rPr>
          <w:rFonts w:asciiTheme="majorBidi" w:hAnsiTheme="majorBidi" w:cstheme="majorBidi"/>
        </w:rPr>
        <w:t xml:space="preserve"> made </w:t>
      </w:r>
      <w:r w:rsidR="00896713" w:rsidRPr="00364E85">
        <w:rPr>
          <w:rFonts w:asciiTheme="majorBidi" w:hAnsiTheme="majorBidi" w:cstheme="majorBidi"/>
        </w:rPr>
        <w:t>a host of s</w:t>
      </w:r>
      <w:r w:rsidR="0050132F" w:rsidRPr="00364E85">
        <w:rPr>
          <w:rFonts w:asciiTheme="majorBidi" w:hAnsiTheme="majorBidi" w:cstheme="majorBidi"/>
        </w:rPr>
        <w:t xml:space="preserve">erious </w:t>
      </w:r>
      <w:r w:rsidR="002179D0">
        <w:rPr>
          <w:rFonts w:asciiTheme="majorBidi" w:hAnsiTheme="majorBidi" w:cstheme="majorBidi"/>
        </w:rPr>
        <w:t xml:space="preserve">and direct </w:t>
      </w:r>
      <w:r w:rsidR="0050132F" w:rsidRPr="00364E85">
        <w:rPr>
          <w:rFonts w:asciiTheme="majorBidi" w:hAnsiTheme="majorBidi" w:cstheme="majorBidi"/>
        </w:rPr>
        <w:t>threats against the entities she had named</w:t>
      </w:r>
      <w:r w:rsidR="00B36D4C" w:rsidRPr="00364E85">
        <w:rPr>
          <w:rFonts w:asciiTheme="majorBidi" w:hAnsiTheme="majorBidi" w:cstheme="majorBidi"/>
        </w:rPr>
        <w:t xml:space="preserve"> </w:t>
      </w:r>
      <w:r w:rsidR="0050132F" w:rsidRPr="00364E85">
        <w:rPr>
          <w:rFonts w:asciiTheme="majorBidi" w:hAnsiTheme="majorBidi" w:cstheme="majorBidi"/>
        </w:rPr>
        <w:t xml:space="preserve">and </w:t>
      </w:r>
      <w:r w:rsidR="002179D0">
        <w:rPr>
          <w:rFonts w:asciiTheme="majorBidi" w:hAnsiTheme="majorBidi" w:cstheme="majorBidi"/>
        </w:rPr>
        <w:t>those entities’</w:t>
      </w:r>
      <w:r w:rsidR="0050132F" w:rsidRPr="00364E85">
        <w:rPr>
          <w:rFonts w:asciiTheme="majorBidi" w:hAnsiTheme="majorBidi" w:cstheme="majorBidi"/>
        </w:rPr>
        <w:t xml:space="preserve"> executives</w:t>
      </w:r>
      <w:r w:rsidR="00820CE1">
        <w:rPr>
          <w:rFonts w:asciiTheme="majorBidi" w:hAnsiTheme="majorBidi" w:cstheme="majorBidi"/>
        </w:rPr>
        <w:t xml:space="preserve">, </w:t>
      </w:r>
      <w:r w:rsidR="00B36D4C" w:rsidRPr="00364E85">
        <w:rPr>
          <w:rFonts w:asciiTheme="majorBidi" w:hAnsiTheme="majorBidi" w:cstheme="majorBidi"/>
        </w:rPr>
        <w:t>including Plaintiff</w:t>
      </w:r>
      <w:r w:rsidR="00386B86">
        <w:rPr>
          <w:rFonts w:asciiTheme="majorBidi" w:hAnsiTheme="majorBidi" w:cstheme="majorBidi"/>
        </w:rPr>
        <w:t xml:space="preserve">s. </w:t>
      </w:r>
      <w:r w:rsidR="008F47E1">
        <w:rPr>
          <w:rFonts w:asciiTheme="majorBidi" w:hAnsiTheme="majorBidi" w:cstheme="majorBidi"/>
        </w:rPr>
        <w:t>Defendant maliciously</w:t>
      </w:r>
      <w:r w:rsidR="00386B86">
        <w:rPr>
          <w:rFonts w:asciiTheme="majorBidi" w:hAnsiTheme="majorBidi" w:cstheme="majorBidi"/>
        </w:rPr>
        <w:t xml:space="preserve"> </w:t>
      </w:r>
      <w:r w:rsidR="00686317" w:rsidRPr="00364E85">
        <w:rPr>
          <w:rFonts w:asciiTheme="majorBidi" w:hAnsiTheme="majorBidi" w:cstheme="majorBidi"/>
        </w:rPr>
        <w:t xml:space="preserve">encouraged </w:t>
      </w:r>
      <w:r w:rsidRPr="00364E85">
        <w:rPr>
          <w:rFonts w:asciiTheme="majorBidi" w:hAnsiTheme="majorBidi" w:cstheme="majorBidi"/>
        </w:rPr>
        <w:t xml:space="preserve">the </w:t>
      </w:r>
      <w:r w:rsidR="00896713" w:rsidRPr="00364E85">
        <w:rPr>
          <w:rFonts w:asciiTheme="majorBidi" w:hAnsiTheme="majorBidi" w:cstheme="majorBidi"/>
        </w:rPr>
        <w:t xml:space="preserve">governments, courts, and </w:t>
      </w:r>
      <w:r w:rsidRPr="00364E85">
        <w:rPr>
          <w:rFonts w:asciiTheme="majorBidi" w:hAnsiTheme="majorBidi" w:cstheme="majorBidi"/>
        </w:rPr>
        <w:t>“ordinary citizens”</w:t>
      </w:r>
      <w:r w:rsidR="00896713" w:rsidRPr="00364E85">
        <w:rPr>
          <w:rFonts w:asciiTheme="majorBidi" w:hAnsiTheme="majorBidi" w:cstheme="majorBidi"/>
        </w:rPr>
        <w:t xml:space="preserve"> </w:t>
      </w:r>
      <w:r w:rsidRPr="00364E85">
        <w:rPr>
          <w:rFonts w:asciiTheme="majorBidi" w:hAnsiTheme="majorBidi" w:cstheme="majorBidi"/>
        </w:rPr>
        <w:t>in</w:t>
      </w:r>
      <w:r w:rsidR="00896713" w:rsidRPr="00364E85">
        <w:rPr>
          <w:rFonts w:asciiTheme="majorBidi" w:hAnsiTheme="majorBidi" w:cstheme="majorBidi"/>
        </w:rPr>
        <w:t xml:space="preserve"> the </w:t>
      </w:r>
      <w:r w:rsidR="00861ABE" w:rsidRPr="00364E85">
        <w:rPr>
          <w:rFonts w:asciiTheme="majorBidi" w:hAnsiTheme="majorBidi" w:cstheme="majorBidi"/>
        </w:rPr>
        <w:t>jurisdictions in which Plaintiffs are located</w:t>
      </w:r>
      <w:r w:rsidR="00686317" w:rsidRPr="00364E85">
        <w:rPr>
          <w:rFonts w:asciiTheme="majorBidi" w:hAnsiTheme="majorBidi" w:cstheme="majorBidi"/>
        </w:rPr>
        <w:t xml:space="preserve"> to impose severe and fierce punishment for the nonexistent </w:t>
      </w:r>
      <w:r w:rsidR="008F47E1">
        <w:rPr>
          <w:rFonts w:asciiTheme="majorBidi" w:hAnsiTheme="majorBidi" w:cstheme="majorBidi"/>
        </w:rPr>
        <w:t xml:space="preserve">and falsified </w:t>
      </w:r>
      <w:r w:rsidR="00686317" w:rsidRPr="00364E85">
        <w:rPr>
          <w:rFonts w:asciiTheme="majorBidi" w:hAnsiTheme="majorBidi" w:cstheme="majorBidi"/>
        </w:rPr>
        <w:t xml:space="preserve">crimes </w:t>
      </w:r>
      <w:r w:rsidR="00B36D4C" w:rsidRPr="00364E85">
        <w:rPr>
          <w:rFonts w:asciiTheme="majorBidi" w:hAnsiTheme="majorBidi" w:cstheme="majorBidi"/>
        </w:rPr>
        <w:t>and immoral acts of which she had accused Plaintiffs.</w:t>
      </w:r>
    </w:p>
    <w:p w14:paraId="610F9DFD" w14:textId="2F4B67AA" w:rsidR="002274FB" w:rsidRPr="00364E85" w:rsidRDefault="008F3ABC" w:rsidP="00202BC6">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 xml:space="preserve"> </w:t>
      </w:r>
      <w:r w:rsidR="00B36D4C" w:rsidRPr="00364E85">
        <w:rPr>
          <w:rFonts w:asciiTheme="majorBidi" w:hAnsiTheme="majorBidi" w:cstheme="majorBidi"/>
        </w:rPr>
        <w:t>First,</w:t>
      </w:r>
      <w:r w:rsidRPr="00364E85">
        <w:rPr>
          <w:rFonts w:asciiTheme="majorBidi" w:hAnsiTheme="majorBidi" w:cstheme="majorBidi"/>
        </w:rPr>
        <w:t xml:space="preserve"> </w:t>
      </w:r>
      <w:r w:rsidR="00B36D4C" w:rsidRPr="00364E85">
        <w:rPr>
          <w:rFonts w:asciiTheme="majorBidi" w:hAnsiTheme="majorBidi" w:cstheme="majorBidi"/>
        </w:rPr>
        <w:t>Defendant</w:t>
      </w:r>
      <w:r w:rsidRPr="00364E85">
        <w:rPr>
          <w:rFonts w:asciiTheme="majorBidi" w:hAnsiTheme="majorBidi" w:cstheme="majorBidi"/>
        </w:rPr>
        <w:t xml:space="preserve"> “urge</w:t>
      </w:r>
      <w:r w:rsidR="00B36D4C" w:rsidRPr="00364E85">
        <w:rPr>
          <w:rFonts w:asciiTheme="majorBidi" w:hAnsiTheme="majorBidi" w:cstheme="majorBidi"/>
        </w:rPr>
        <w:t>[d]</w:t>
      </w:r>
      <w:r w:rsidRPr="00364E85">
        <w:rPr>
          <w:rFonts w:asciiTheme="majorBidi" w:hAnsiTheme="majorBidi" w:cstheme="majorBidi"/>
        </w:rPr>
        <w:t xml:space="preserve"> Member States” of the </w:t>
      </w:r>
      <w:r w:rsidR="00820CE1">
        <w:rPr>
          <w:rFonts w:asciiTheme="majorBidi" w:hAnsiTheme="majorBidi" w:cstheme="majorBidi"/>
        </w:rPr>
        <w:t>UN,</w:t>
      </w:r>
      <w:r w:rsidRPr="00364E85">
        <w:rPr>
          <w:rFonts w:asciiTheme="majorBidi" w:hAnsiTheme="majorBidi" w:cstheme="majorBidi"/>
        </w:rPr>
        <w:t xml:space="preserve"> </w:t>
      </w:r>
      <w:r w:rsidR="002274FB" w:rsidRPr="00364E85">
        <w:rPr>
          <w:rFonts w:asciiTheme="majorBidi" w:hAnsiTheme="majorBidi" w:cstheme="majorBidi"/>
        </w:rPr>
        <w:t>including the United States</w:t>
      </w:r>
      <w:r w:rsidR="00932123" w:rsidRPr="00364E85">
        <w:rPr>
          <w:rFonts w:asciiTheme="majorBidi" w:hAnsiTheme="majorBidi" w:cstheme="majorBidi"/>
        </w:rPr>
        <w:t>,</w:t>
      </w:r>
      <w:r w:rsidR="002274FB" w:rsidRPr="00364E85">
        <w:rPr>
          <w:rFonts w:asciiTheme="majorBidi" w:hAnsiTheme="majorBidi" w:cstheme="majorBidi"/>
        </w:rPr>
        <w:t xml:space="preserve"> where Plaintiffs are located, </w:t>
      </w:r>
      <w:r w:rsidRPr="00364E85">
        <w:rPr>
          <w:rFonts w:asciiTheme="majorBidi" w:hAnsiTheme="majorBidi" w:cstheme="majorBidi"/>
        </w:rPr>
        <w:t>to</w:t>
      </w:r>
      <w:r w:rsidR="0057494A" w:rsidRPr="00364E85">
        <w:rPr>
          <w:rFonts w:asciiTheme="majorBidi" w:hAnsiTheme="majorBidi" w:cstheme="majorBidi"/>
        </w:rPr>
        <w:t xml:space="preserve"> </w:t>
      </w:r>
      <w:r w:rsidR="003B0FF3" w:rsidRPr="00364E85">
        <w:rPr>
          <w:rFonts w:asciiTheme="majorBidi" w:hAnsiTheme="majorBidi" w:cstheme="majorBidi"/>
        </w:rPr>
        <w:t>(</w:t>
      </w:r>
      <w:proofErr w:type="spellStart"/>
      <w:r w:rsidR="003B0FF3" w:rsidRPr="00364E85">
        <w:rPr>
          <w:rFonts w:asciiTheme="majorBidi" w:hAnsiTheme="majorBidi" w:cstheme="majorBidi"/>
        </w:rPr>
        <w:t>i</w:t>
      </w:r>
      <w:proofErr w:type="spellEnd"/>
      <w:r w:rsidR="003B0FF3" w:rsidRPr="00364E85">
        <w:rPr>
          <w:rFonts w:asciiTheme="majorBidi" w:hAnsiTheme="majorBidi" w:cstheme="majorBidi"/>
        </w:rPr>
        <w:t>) “</w:t>
      </w:r>
      <w:r w:rsidR="0057494A" w:rsidRPr="00364E85">
        <w:rPr>
          <w:rFonts w:asciiTheme="majorBidi" w:hAnsiTheme="majorBidi" w:cstheme="majorBidi"/>
        </w:rPr>
        <w:t>suspend/prevent all trade agreements and investment relations, – and impose sanctions, including asset freezes, on entities and individuals</w:t>
      </w:r>
      <w:r w:rsidR="009B2D2B">
        <w:rPr>
          <w:rFonts w:asciiTheme="majorBidi" w:hAnsiTheme="majorBidi" w:cstheme="majorBidi"/>
        </w:rPr>
        <w:t xml:space="preserve"> [including Plaintiffs and their executives]</w:t>
      </w:r>
      <w:r w:rsidR="0057494A" w:rsidRPr="00364E85">
        <w:rPr>
          <w:rFonts w:asciiTheme="majorBidi" w:hAnsiTheme="majorBidi" w:cstheme="majorBidi"/>
        </w:rPr>
        <w:t xml:space="preserve"> involved in activities that may endanger the Palestinians</w:t>
      </w:r>
      <w:r w:rsidR="003B0FF3" w:rsidRPr="00364E85">
        <w:rPr>
          <w:rFonts w:asciiTheme="majorBidi" w:hAnsiTheme="majorBidi" w:cstheme="majorBidi"/>
        </w:rPr>
        <w:t>” and (ii) “</w:t>
      </w:r>
      <w:r w:rsidR="0057494A" w:rsidRPr="0057494A">
        <w:rPr>
          <w:rFonts w:asciiTheme="majorBidi" w:hAnsiTheme="majorBidi" w:cstheme="majorBidi"/>
        </w:rPr>
        <w:t>enforce accountability, ensuring that corporate entities face legal consequences for their involvement in serious violations of international law.</w:t>
      </w:r>
      <w:r w:rsidR="003B0FF3" w:rsidRPr="00364E85">
        <w:rPr>
          <w:rFonts w:asciiTheme="majorBidi" w:hAnsiTheme="majorBidi" w:cstheme="majorBidi"/>
        </w:rPr>
        <w:t>”</w:t>
      </w:r>
      <w:r w:rsidR="0033756B">
        <w:rPr>
          <w:rStyle w:val="FootnoteReference"/>
          <w:rFonts w:asciiTheme="majorBidi" w:hAnsiTheme="majorBidi" w:cstheme="majorBidi"/>
        </w:rPr>
        <w:footnoteReference w:id="35"/>
      </w:r>
      <w:r w:rsidR="003B0FF3" w:rsidRPr="00364E85">
        <w:rPr>
          <w:rFonts w:asciiTheme="majorBidi" w:hAnsiTheme="majorBidi" w:cstheme="majorBidi"/>
        </w:rPr>
        <w:t xml:space="preserve"> </w:t>
      </w:r>
    </w:p>
    <w:p w14:paraId="5ABDD563" w14:textId="71150B81" w:rsidR="0004610C" w:rsidRPr="00364E85" w:rsidRDefault="003B0FF3" w:rsidP="00202BC6">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S</w:t>
      </w:r>
      <w:r w:rsidR="00861ABE" w:rsidRPr="00364E85">
        <w:rPr>
          <w:rFonts w:asciiTheme="majorBidi" w:hAnsiTheme="majorBidi" w:cstheme="majorBidi"/>
        </w:rPr>
        <w:t xml:space="preserve">econd, </w:t>
      </w:r>
      <w:r w:rsidR="00932123" w:rsidRPr="00364E85">
        <w:rPr>
          <w:rFonts w:asciiTheme="majorBidi" w:hAnsiTheme="majorBidi" w:cstheme="majorBidi"/>
        </w:rPr>
        <w:t xml:space="preserve">Defendant </w:t>
      </w:r>
      <w:r w:rsidR="00867855" w:rsidRPr="00364E85">
        <w:rPr>
          <w:rFonts w:asciiTheme="majorBidi" w:hAnsiTheme="majorBidi" w:cstheme="majorBidi"/>
        </w:rPr>
        <w:t>warned</w:t>
      </w:r>
      <w:r w:rsidR="00932123" w:rsidRPr="00364E85">
        <w:rPr>
          <w:rFonts w:asciiTheme="majorBidi" w:hAnsiTheme="majorBidi" w:cstheme="majorBidi"/>
        </w:rPr>
        <w:t xml:space="preserve"> the entities she </w:t>
      </w:r>
      <w:r w:rsidR="00867855" w:rsidRPr="00364E85">
        <w:rPr>
          <w:rFonts w:asciiTheme="majorBidi" w:hAnsiTheme="majorBidi" w:cstheme="majorBidi"/>
        </w:rPr>
        <w:t>named, including Plaintiffs, to</w:t>
      </w:r>
      <w:r w:rsidR="0004610C" w:rsidRPr="00364E85">
        <w:rPr>
          <w:rFonts w:asciiTheme="majorBidi" w:hAnsiTheme="majorBidi" w:cstheme="majorBidi"/>
        </w:rPr>
        <w:t xml:space="preserve"> “promptly </w:t>
      </w:r>
      <w:r w:rsidR="0004610C" w:rsidRPr="00364E85">
        <w:rPr>
          <w:rFonts w:asciiTheme="majorBidi" w:hAnsiTheme="majorBidi" w:cstheme="majorBidi"/>
          <w:color w:val="000000"/>
        </w:rPr>
        <w:t>cease all business activities and terminate relationships directly linked with, contributing to and causing human rights violations and international crimes against the Palestinian people,” and</w:t>
      </w:r>
      <w:r w:rsidR="00867855" w:rsidRPr="00364E85">
        <w:rPr>
          <w:rFonts w:asciiTheme="majorBidi" w:hAnsiTheme="majorBidi" w:cstheme="majorBidi"/>
          <w:color w:val="000000"/>
        </w:rPr>
        <w:t xml:space="preserve"> </w:t>
      </w:r>
      <w:r w:rsidR="0027240D" w:rsidRPr="00364E85">
        <w:rPr>
          <w:rFonts w:asciiTheme="majorBidi" w:hAnsiTheme="majorBidi" w:cstheme="majorBidi"/>
          <w:color w:val="000000"/>
        </w:rPr>
        <w:t>asserted they must</w:t>
      </w:r>
      <w:r w:rsidR="0004610C" w:rsidRPr="00364E85">
        <w:rPr>
          <w:rFonts w:asciiTheme="majorBidi" w:hAnsiTheme="majorBidi" w:cstheme="majorBidi"/>
          <w:color w:val="000000"/>
        </w:rPr>
        <w:t xml:space="preserve"> “pay reparations to the Palestinian people.”</w:t>
      </w:r>
      <w:r w:rsidR="0033756B">
        <w:rPr>
          <w:rStyle w:val="FootnoteReference"/>
          <w:rFonts w:asciiTheme="majorBidi" w:hAnsiTheme="majorBidi" w:cstheme="majorBidi"/>
          <w:color w:val="000000"/>
        </w:rPr>
        <w:footnoteReference w:id="36"/>
      </w:r>
    </w:p>
    <w:p w14:paraId="2EE114A3" w14:textId="26C3C9E2" w:rsidR="0057494A" w:rsidRPr="00364E85" w:rsidRDefault="00896713" w:rsidP="00202BC6">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 xml:space="preserve">Third, </w:t>
      </w:r>
      <w:r w:rsidR="00065B62" w:rsidRPr="00364E85">
        <w:rPr>
          <w:rFonts w:asciiTheme="majorBidi" w:hAnsiTheme="majorBidi" w:cstheme="majorBidi"/>
        </w:rPr>
        <w:t>Defendant</w:t>
      </w:r>
      <w:r w:rsidR="003B0FF3" w:rsidRPr="00364E85">
        <w:rPr>
          <w:rFonts w:asciiTheme="majorBidi" w:hAnsiTheme="majorBidi" w:cstheme="majorBidi"/>
        </w:rPr>
        <w:t xml:space="preserve"> </w:t>
      </w:r>
      <w:r w:rsidR="002274FB" w:rsidRPr="00364E85">
        <w:rPr>
          <w:rFonts w:asciiTheme="majorBidi" w:hAnsiTheme="majorBidi" w:cstheme="majorBidi"/>
        </w:rPr>
        <w:t>“</w:t>
      </w:r>
      <w:r w:rsidR="00B67651" w:rsidRPr="00364E85">
        <w:rPr>
          <w:rFonts w:asciiTheme="majorBidi" w:hAnsiTheme="majorBidi" w:cstheme="majorBidi"/>
        </w:rPr>
        <w:t xml:space="preserve">urge[d] the International Criminal </w:t>
      </w:r>
      <w:r w:rsidR="00B67651" w:rsidRPr="0057494A">
        <w:rPr>
          <w:rFonts w:asciiTheme="majorBidi" w:hAnsiTheme="majorBidi" w:cstheme="majorBidi"/>
        </w:rPr>
        <w:t>and national judiciaries to investigate and prosecute</w:t>
      </w:r>
      <w:r w:rsidR="00B67651" w:rsidRPr="00364E85">
        <w:rPr>
          <w:rFonts w:asciiTheme="majorBidi" w:hAnsiTheme="majorBidi" w:cstheme="majorBidi"/>
        </w:rPr>
        <w:t>” the entities she named and their executives</w:t>
      </w:r>
      <w:r w:rsidR="0001382C" w:rsidRPr="00364E85">
        <w:rPr>
          <w:rFonts w:asciiTheme="majorBidi" w:hAnsiTheme="majorBidi" w:cstheme="majorBidi"/>
        </w:rPr>
        <w:t>, including Plaintiffs,</w:t>
      </w:r>
      <w:r w:rsidR="00B67651" w:rsidRPr="00364E85">
        <w:rPr>
          <w:rFonts w:asciiTheme="majorBidi" w:hAnsiTheme="majorBidi" w:cstheme="majorBidi"/>
        </w:rPr>
        <w:t xml:space="preserve"> “</w:t>
      </w:r>
      <w:r w:rsidR="00B67651" w:rsidRPr="0057494A">
        <w:rPr>
          <w:rFonts w:asciiTheme="majorBidi" w:hAnsiTheme="majorBidi" w:cstheme="majorBidi"/>
        </w:rPr>
        <w:t>for their part in the commission of international crimes and laundering of the proceeds from those crimes</w:t>
      </w:r>
      <w:r w:rsidR="0001382C" w:rsidRPr="00364E85">
        <w:rPr>
          <w:rFonts w:asciiTheme="majorBidi" w:hAnsiTheme="majorBidi" w:cstheme="majorBidi"/>
        </w:rPr>
        <w:t>,” of which she falsely accused them.</w:t>
      </w:r>
      <w:r w:rsidR="0033756B">
        <w:rPr>
          <w:rStyle w:val="FootnoteReference"/>
          <w:rFonts w:asciiTheme="majorBidi" w:hAnsiTheme="majorBidi" w:cstheme="majorBidi"/>
        </w:rPr>
        <w:footnoteReference w:id="37"/>
      </w:r>
      <w:r w:rsidR="00B67651" w:rsidRPr="00364E85">
        <w:rPr>
          <w:rFonts w:asciiTheme="majorBidi" w:hAnsiTheme="majorBidi" w:cstheme="majorBidi"/>
        </w:rPr>
        <w:t xml:space="preserve"> </w:t>
      </w:r>
      <w:r w:rsidR="0001382C" w:rsidRPr="00364E85">
        <w:rPr>
          <w:rFonts w:asciiTheme="majorBidi" w:hAnsiTheme="majorBidi" w:cstheme="majorBidi"/>
        </w:rPr>
        <w:t>T</w:t>
      </w:r>
      <w:r w:rsidR="00B00C2D" w:rsidRPr="00364E85">
        <w:rPr>
          <w:rFonts w:asciiTheme="majorBidi" w:hAnsiTheme="majorBidi" w:cstheme="majorBidi"/>
        </w:rPr>
        <w:t xml:space="preserve">his </w:t>
      </w:r>
      <w:r w:rsidR="00A66F44">
        <w:rPr>
          <w:rFonts w:asciiTheme="majorBidi" w:hAnsiTheme="majorBidi" w:cstheme="majorBidi"/>
        </w:rPr>
        <w:t>constitutes</w:t>
      </w:r>
      <w:r w:rsidR="00B00C2D" w:rsidRPr="00364E85">
        <w:rPr>
          <w:rFonts w:asciiTheme="majorBidi" w:hAnsiTheme="majorBidi" w:cstheme="majorBidi"/>
        </w:rPr>
        <w:t xml:space="preserve"> </w:t>
      </w:r>
      <w:r w:rsidR="00386B86">
        <w:rPr>
          <w:rFonts w:asciiTheme="majorBidi" w:hAnsiTheme="majorBidi" w:cstheme="majorBidi"/>
        </w:rPr>
        <w:t>a direct appeal to</w:t>
      </w:r>
      <w:r w:rsidR="00B00C2D" w:rsidRPr="00364E85">
        <w:rPr>
          <w:rFonts w:asciiTheme="majorBidi" w:hAnsiTheme="majorBidi" w:cstheme="majorBidi"/>
        </w:rPr>
        <w:t xml:space="preserve"> the </w:t>
      </w:r>
      <w:r w:rsidR="00386B86">
        <w:rPr>
          <w:rFonts w:asciiTheme="majorBidi" w:hAnsiTheme="majorBidi" w:cstheme="majorBidi"/>
        </w:rPr>
        <w:t xml:space="preserve">courts of the </w:t>
      </w:r>
      <w:r w:rsidR="00B00C2D" w:rsidRPr="00364E85">
        <w:rPr>
          <w:rFonts w:asciiTheme="majorBidi" w:hAnsiTheme="majorBidi" w:cstheme="majorBidi"/>
        </w:rPr>
        <w:t xml:space="preserve">United </w:t>
      </w:r>
      <w:r w:rsidR="00386B86">
        <w:rPr>
          <w:rFonts w:asciiTheme="majorBidi" w:hAnsiTheme="majorBidi" w:cstheme="majorBidi"/>
        </w:rPr>
        <w:t xml:space="preserve">States </w:t>
      </w:r>
      <w:r w:rsidR="00B00C2D" w:rsidRPr="00364E85">
        <w:rPr>
          <w:rFonts w:asciiTheme="majorBidi" w:hAnsiTheme="majorBidi" w:cstheme="majorBidi"/>
        </w:rPr>
        <w:t>to prosecute Plaintiffs</w:t>
      </w:r>
      <w:r w:rsidR="008E1F9A">
        <w:rPr>
          <w:rFonts w:asciiTheme="majorBidi" w:hAnsiTheme="majorBidi" w:cstheme="majorBidi"/>
        </w:rPr>
        <w:t>.</w:t>
      </w:r>
    </w:p>
    <w:p w14:paraId="5E5C3553" w14:textId="3842FEEB" w:rsidR="00A033CD" w:rsidRPr="00364E85" w:rsidRDefault="00896713" w:rsidP="00202BC6">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Fourth</w:t>
      </w:r>
      <w:r w:rsidR="00A033CD" w:rsidRPr="00364E85">
        <w:rPr>
          <w:rFonts w:asciiTheme="majorBidi" w:hAnsiTheme="majorBidi" w:cstheme="majorBidi"/>
        </w:rPr>
        <w:t>, Defendan</w:t>
      </w:r>
      <w:r w:rsidR="008C19DC" w:rsidRPr="00364E85">
        <w:rPr>
          <w:rFonts w:asciiTheme="majorBidi" w:hAnsiTheme="majorBidi" w:cstheme="majorBidi"/>
        </w:rPr>
        <w:t xml:space="preserve">t recommended that Plaintiffs be included in </w:t>
      </w:r>
      <w:r w:rsidR="00A222F8" w:rsidRPr="00364E85">
        <w:rPr>
          <w:rFonts w:asciiTheme="majorBidi" w:hAnsiTheme="majorBidi" w:cstheme="majorBidi"/>
        </w:rPr>
        <w:t xml:space="preserve">a UNHRC boycott, divestment, and sanctions </w:t>
      </w:r>
      <w:r w:rsidR="00B1605C" w:rsidRPr="00364E85">
        <w:rPr>
          <w:rFonts w:asciiTheme="majorBidi" w:hAnsiTheme="majorBidi" w:cstheme="majorBidi"/>
        </w:rPr>
        <w:t xml:space="preserve">blacklist </w:t>
      </w:r>
      <w:r w:rsidR="00A222F8" w:rsidRPr="00364E85">
        <w:rPr>
          <w:rFonts w:asciiTheme="majorBidi" w:hAnsiTheme="majorBidi" w:cstheme="majorBidi"/>
        </w:rPr>
        <w:t xml:space="preserve">that names and shames </w:t>
      </w:r>
      <w:r w:rsidR="00543FF3">
        <w:rPr>
          <w:rFonts w:asciiTheme="majorBidi" w:hAnsiTheme="majorBidi" w:cstheme="majorBidi"/>
        </w:rPr>
        <w:t>entities</w:t>
      </w:r>
      <w:r w:rsidR="00A222F8" w:rsidRPr="00364E85">
        <w:rPr>
          <w:rFonts w:asciiTheme="majorBidi" w:hAnsiTheme="majorBidi" w:cstheme="majorBidi"/>
        </w:rPr>
        <w:t xml:space="preserve"> that do business with or support Israel</w:t>
      </w:r>
      <w:r w:rsidR="00B1605C" w:rsidRPr="00364E85">
        <w:rPr>
          <w:rFonts w:asciiTheme="majorBidi" w:hAnsiTheme="majorBidi" w:cstheme="majorBidi"/>
        </w:rPr>
        <w:t>.</w:t>
      </w:r>
      <w:r w:rsidR="0033756B">
        <w:rPr>
          <w:rStyle w:val="FootnoteReference"/>
          <w:rFonts w:asciiTheme="majorBidi" w:hAnsiTheme="majorBidi" w:cstheme="majorBidi"/>
        </w:rPr>
        <w:footnoteReference w:id="38"/>
      </w:r>
      <w:r w:rsidR="00B1605C" w:rsidRPr="00364E85">
        <w:rPr>
          <w:rFonts w:asciiTheme="majorBidi" w:hAnsiTheme="majorBidi" w:cstheme="majorBidi"/>
        </w:rPr>
        <w:t xml:space="preserve"> </w:t>
      </w:r>
      <w:r w:rsidR="002E523A" w:rsidRPr="00364E85">
        <w:rPr>
          <w:rFonts w:asciiTheme="majorBidi" w:hAnsiTheme="majorBidi" w:cstheme="majorBidi"/>
        </w:rPr>
        <w:t xml:space="preserve">This blacklist </w:t>
      </w:r>
      <w:r w:rsidR="00386B86">
        <w:rPr>
          <w:rFonts w:asciiTheme="majorBidi" w:hAnsiTheme="majorBidi" w:cstheme="majorBidi"/>
        </w:rPr>
        <w:t>available on</w:t>
      </w:r>
      <w:r w:rsidR="002E523A" w:rsidRPr="00364E85">
        <w:rPr>
          <w:rFonts w:asciiTheme="majorBidi" w:hAnsiTheme="majorBidi" w:cstheme="majorBidi"/>
        </w:rPr>
        <w:t xml:space="preserve"> the </w:t>
      </w:r>
      <w:r w:rsidR="002D6D1C">
        <w:rPr>
          <w:rFonts w:asciiTheme="majorBidi" w:hAnsiTheme="majorBidi" w:cstheme="majorBidi"/>
        </w:rPr>
        <w:t>UNHRC-Office of the High Commissioner (“</w:t>
      </w:r>
      <w:r w:rsidR="002E523A" w:rsidRPr="00364E85">
        <w:rPr>
          <w:rFonts w:asciiTheme="majorBidi" w:hAnsiTheme="majorBidi" w:cstheme="majorBidi"/>
        </w:rPr>
        <w:t>OHCHR</w:t>
      </w:r>
      <w:r w:rsidR="002D6D1C">
        <w:rPr>
          <w:rFonts w:asciiTheme="majorBidi" w:hAnsiTheme="majorBidi" w:cstheme="majorBidi"/>
        </w:rPr>
        <w:t xml:space="preserve">”) </w:t>
      </w:r>
      <w:r w:rsidR="00A222F8" w:rsidRPr="00364E85">
        <w:rPr>
          <w:rFonts w:asciiTheme="majorBidi" w:hAnsiTheme="majorBidi" w:cstheme="majorBidi"/>
        </w:rPr>
        <w:t>website is</w:t>
      </w:r>
      <w:r w:rsidR="002E523A" w:rsidRPr="00364E85">
        <w:rPr>
          <w:rFonts w:asciiTheme="majorBidi" w:hAnsiTheme="majorBidi" w:cstheme="majorBidi"/>
        </w:rPr>
        <w:t xml:space="preserve"> accessible </w:t>
      </w:r>
      <w:r w:rsidR="00A222F8" w:rsidRPr="00364E85">
        <w:rPr>
          <w:rFonts w:asciiTheme="majorBidi" w:hAnsiTheme="majorBidi" w:cstheme="majorBidi"/>
        </w:rPr>
        <w:t xml:space="preserve">for both viewing and submission </w:t>
      </w:r>
      <w:r w:rsidR="002E523A" w:rsidRPr="00364E85">
        <w:rPr>
          <w:rFonts w:asciiTheme="majorBidi" w:hAnsiTheme="majorBidi" w:cstheme="majorBidi"/>
        </w:rPr>
        <w:t>to those in this jurisdiction.</w:t>
      </w:r>
    </w:p>
    <w:p w14:paraId="51F177A1" w14:textId="7500912A" w:rsidR="0057494A" w:rsidRPr="00364E85" w:rsidRDefault="00592378" w:rsidP="00202BC6">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 xml:space="preserve">Fifth, Defendant </w:t>
      </w:r>
      <w:r w:rsidR="003071E8">
        <w:rPr>
          <w:rFonts w:asciiTheme="majorBidi" w:hAnsiTheme="majorBidi" w:cstheme="majorBidi"/>
        </w:rPr>
        <w:t>called directly on</w:t>
      </w:r>
      <w:r w:rsidR="00C91136" w:rsidRPr="00364E85">
        <w:rPr>
          <w:rFonts w:asciiTheme="majorBidi" w:hAnsiTheme="majorBidi" w:cstheme="majorBidi"/>
        </w:rPr>
        <w:t xml:space="preserve"> “</w:t>
      </w:r>
      <w:r w:rsidR="0057494A" w:rsidRPr="00364E85">
        <w:rPr>
          <w:rFonts w:asciiTheme="majorBidi" w:hAnsiTheme="majorBidi" w:cstheme="majorBidi"/>
        </w:rPr>
        <w:t>trade Unions, lawyers, civil society and ordinary citizens to press for boycotts, divestments, sanctions, justice for Palestine and accountability at international and domestic levels</w:t>
      </w:r>
      <w:r w:rsidR="00C91136" w:rsidRPr="00364E85">
        <w:rPr>
          <w:rFonts w:asciiTheme="majorBidi" w:hAnsiTheme="majorBidi" w:cstheme="majorBidi"/>
        </w:rPr>
        <w:t>.”</w:t>
      </w:r>
      <w:r w:rsidR="0033756B">
        <w:rPr>
          <w:rStyle w:val="FootnoteReference"/>
          <w:rFonts w:asciiTheme="majorBidi" w:hAnsiTheme="majorBidi" w:cstheme="majorBidi"/>
        </w:rPr>
        <w:footnoteReference w:id="39"/>
      </w:r>
      <w:r w:rsidR="003071E8">
        <w:rPr>
          <w:rFonts w:asciiTheme="majorBidi" w:hAnsiTheme="majorBidi" w:cstheme="majorBidi"/>
        </w:rPr>
        <w:t xml:space="preserve"> Th</w:t>
      </w:r>
      <w:r w:rsidR="00AC6BDE">
        <w:rPr>
          <w:rFonts w:asciiTheme="majorBidi" w:hAnsiTheme="majorBidi" w:cstheme="majorBidi"/>
        </w:rPr>
        <w:t xml:space="preserve">is </w:t>
      </w:r>
      <w:r w:rsidR="009A7573">
        <w:rPr>
          <w:rFonts w:asciiTheme="majorBidi" w:hAnsiTheme="majorBidi" w:cstheme="majorBidi"/>
        </w:rPr>
        <w:t>call to</w:t>
      </w:r>
      <w:r w:rsidR="003071E8">
        <w:rPr>
          <w:rFonts w:asciiTheme="majorBidi" w:hAnsiTheme="majorBidi" w:cstheme="majorBidi"/>
        </w:rPr>
        <w:t xml:space="preserve"> </w:t>
      </w:r>
      <w:r w:rsidR="009A7573">
        <w:rPr>
          <w:rFonts w:asciiTheme="majorBidi" w:hAnsiTheme="majorBidi" w:cstheme="majorBidi"/>
        </w:rPr>
        <w:t>boycott, divest from, and sanction Plaintiffs based on false charges intentionally sought to injure them.</w:t>
      </w:r>
    </w:p>
    <w:p w14:paraId="08DDCCA8" w14:textId="0B61A962" w:rsidR="00EB6D6D" w:rsidRPr="00364E85" w:rsidRDefault="00EB6D6D" w:rsidP="00202BC6">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 xml:space="preserve">Defendant concluded </w:t>
      </w:r>
      <w:r w:rsidR="00A84851">
        <w:rPr>
          <w:rFonts w:asciiTheme="majorBidi" w:hAnsiTheme="majorBidi" w:cstheme="majorBidi"/>
        </w:rPr>
        <w:t xml:space="preserve">her </w:t>
      </w:r>
      <w:r w:rsidR="009A7573">
        <w:rPr>
          <w:rFonts w:asciiTheme="majorBidi" w:hAnsiTheme="majorBidi" w:cstheme="majorBidi"/>
        </w:rPr>
        <w:t xml:space="preserve">Report with the </w:t>
      </w:r>
      <w:r w:rsidR="00A84851">
        <w:rPr>
          <w:rFonts w:asciiTheme="majorBidi" w:hAnsiTheme="majorBidi" w:cstheme="majorBidi"/>
        </w:rPr>
        <w:t>o</w:t>
      </w:r>
      <w:r w:rsidRPr="00364E85">
        <w:rPr>
          <w:rFonts w:asciiTheme="majorBidi" w:hAnsiTheme="majorBidi" w:cstheme="majorBidi"/>
        </w:rPr>
        <w:t>minous</w:t>
      </w:r>
      <w:r w:rsidR="009A7573">
        <w:rPr>
          <w:rFonts w:asciiTheme="majorBidi" w:hAnsiTheme="majorBidi" w:cstheme="majorBidi"/>
        </w:rPr>
        <w:t xml:space="preserve"> promise that </w:t>
      </w:r>
      <w:r w:rsidRPr="00364E85">
        <w:rPr>
          <w:rFonts w:asciiTheme="majorBidi" w:hAnsiTheme="majorBidi" w:cstheme="majorBidi"/>
        </w:rPr>
        <w:t>“[w]</w:t>
      </w:r>
      <w:proofErr w:type="spellStart"/>
      <w:r w:rsidRPr="00364E85">
        <w:rPr>
          <w:rFonts w:asciiTheme="majorBidi" w:hAnsiTheme="majorBidi" w:cstheme="majorBidi"/>
        </w:rPr>
        <w:t>hat</w:t>
      </w:r>
      <w:proofErr w:type="spellEnd"/>
      <w:r w:rsidRPr="00364E85">
        <w:rPr>
          <w:rFonts w:asciiTheme="majorBidi" w:hAnsiTheme="majorBidi" w:cstheme="majorBidi"/>
        </w:rPr>
        <w:t xml:space="preserve"> comes next, depends on all of us.”</w:t>
      </w:r>
      <w:r w:rsidR="0033756B">
        <w:rPr>
          <w:rStyle w:val="FootnoteReference"/>
          <w:rFonts w:asciiTheme="majorBidi" w:hAnsiTheme="majorBidi" w:cstheme="majorBidi"/>
        </w:rPr>
        <w:footnoteReference w:id="40"/>
      </w:r>
    </w:p>
    <w:p w14:paraId="1CA04541" w14:textId="043D2D4C" w:rsidR="001B3A36" w:rsidRPr="001B3A36" w:rsidRDefault="00386B86" w:rsidP="001B3A36">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The </w:t>
      </w:r>
      <w:r w:rsidR="007A5FDB" w:rsidRPr="00386B86">
        <w:rPr>
          <w:rFonts w:asciiTheme="majorBidi" w:hAnsiTheme="majorBidi" w:cstheme="majorBidi"/>
        </w:rPr>
        <w:t xml:space="preserve">Report </w:t>
      </w:r>
      <w:r w:rsidRPr="00386B86">
        <w:rPr>
          <w:rFonts w:asciiTheme="majorBidi" w:hAnsiTheme="majorBidi" w:cstheme="majorBidi"/>
        </w:rPr>
        <w:t>made public</w:t>
      </w:r>
      <w:r>
        <w:rPr>
          <w:rFonts w:asciiTheme="majorBidi" w:hAnsiTheme="majorBidi" w:cstheme="majorBidi"/>
        </w:rPr>
        <w:t xml:space="preserve"> </w:t>
      </w:r>
      <w:r w:rsidRPr="00386B86">
        <w:rPr>
          <w:rFonts w:asciiTheme="majorBidi" w:hAnsiTheme="majorBidi" w:cstheme="majorBidi"/>
        </w:rPr>
        <w:t>the</w:t>
      </w:r>
      <w:r>
        <w:rPr>
          <w:rFonts w:asciiTheme="majorBidi" w:hAnsiTheme="majorBidi" w:cstheme="majorBidi"/>
        </w:rPr>
        <w:t xml:space="preserve"> accusations and threats Defendant had issued in</w:t>
      </w:r>
      <w:r w:rsidR="007A5FDB" w:rsidRPr="00386B86">
        <w:rPr>
          <w:rFonts w:asciiTheme="majorBidi" w:hAnsiTheme="majorBidi" w:cstheme="majorBidi"/>
        </w:rPr>
        <w:t xml:space="preserve"> letters </w:t>
      </w:r>
      <w:r>
        <w:rPr>
          <w:rFonts w:asciiTheme="majorBidi" w:hAnsiTheme="majorBidi" w:cstheme="majorBidi"/>
        </w:rPr>
        <w:t>s</w:t>
      </w:r>
      <w:r w:rsidR="003D3901" w:rsidRPr="00386B86">
        <w:rPr>
          <w:rFonts w:asciiTheme="majorBidi" w:hAnsiTheme="majorBidi" w:cstheme="majorBidi"/>
        </w:rPr>
        <w:t>ent directly to</w:t>
      </w:r>
      <w:r w:rsidR="007A5FDB" w:rsidRPr="00386B86">
        <w:rPr>
          <w:rFonts w:asciiTheme="majorBidi" w:hAnsiTheme="majorBidi" w:cstheme="majorBidi"/>
        </w:rPr>
        <w:t xml:space="preserve"> </w:t>
      </w:r>
      <w:r w:rsidR="00AF4BBD" w:rsidRPr="00386B86">
        <w:rPr>
          <w:rFonts w:asciiTheme="majorBidi" w:hAnsiTheme="majorBidi" w:cstheme="majorBidi"/>
        </w:rPr>
        <w:t>the Plaintiffs.</w:t>
      </w:r>
    </w:p>
    <w:p w14:paraId="04EA172C" w14:textId="252D2734" w:rsidR="00B20471" w:rsidRDefault="006509FC" w:rsidP="00F779C1">
      <w:pPr>
        <w:pStyle w:val="ListParagraph"/>
        <w:numPr>
          <w:ilvl w:val="0"/>
          <w:numId w:val="11"/>
        </w:numPr>
        <w:spacing w:after="0" w:line="240" w:lineRule="auto"/>
        <w:rPr>
          <w:rFonts w:asciiTheme="majorBidi" w:hAnsiTheme="majorBidi" w:cstheme="majorBidi"/>
          <w:b/>
          <w:bCs/>
        </w:rPr>
      </w:pPr>
      <w:r w:rsidRPr="006509FC">
        <w:rPr>
          <w:rFonts w:asciiTheme="majorBidi" w:hAnsiTheme="majorBidi" w:cstheme="majorBidi"/>
          <w:b/>
          <w:bCs/>
        </w:rPr>
        <w:t xml:space="preserve">Defendant Cannot </w:t>
      </w:r>
      <w:r w:rsidR="00861DD3">
        <w:rPr>
          <w:rFonts w:asciiTheme="majorBidi" w:hAnsiTheme="majorBidi" w:cstheme="majorBidi"/>
          <w:b/>
          <w:bCs/>
        </w:rPr>
        <w:t>Hide Behind</w:t>
      </w:r>
      <w:r w:rsidRPr="006509FC">
        <w:rPr>
          <w:rFonts w:asciiTheme="majorBidi" w:hAnsiTheme="majorBidi" w:cstheme="majorBidi"/>
          <w:b/>
          <w:bCs/>
        </w:rPr>
        <w:t xml:space="preserve"> Immunity for Her Malicious</w:t>
      </w:r>
      <w:r w:rsidR="00F779C1">
        <w:rPr>
          <w:rFonts w:asciiTheme="majorBidi" w:hAnsiTheme="majorBidi" w:cstheme="majorBidi"/>
          <w:b/>
          <w:bCs/>
        </w:rPr>
        <w:t xml:space="preserve">, </w:t>
      </w:r>
      <w:r w:rsidRPr="006509FC">
        <w:rPr>
          <w:rFonts w:asciiTheme="majorBidi" w:hAnsiTheme="majorBidi" w:cstheme="majorBidi"/>
          <w:b/>
          <w:bCs/>
        </w:rPr>
        <w:t>Defamatory</w:t>
      </w:r>
      <w:r w:rsidR="00F779C1">
        <w:rPr>
          <w:rFonts w:asciiTheme="majorBidi" w:hAnsiTheme="majorBidi" w:cstheme="majorBidi"/>
          <w:b/>
          <w:bCs/>
        </w:rPr>
        <w:t>, and Derogatory Statements</w:t>
      </w:r>
    </w:p>
    <w:p w14:paraId="3422539D" w14:textId="77777777" w:rsidR="00F779C1" w:rsidRPr="00F779C1" w:rsidRDefault="00F779C1" w:rsidP="00F779C1">
      <w:pPr>
        <w:pStyle w:val="ListParagraph"/>
        <w:spacing w:after="0" w:line="240" w:lineRule="auto"/>
        <w:ind w:left="1440"/>
        <w:rPr>
          <w:rFonts w:asciiTheme="majorBidi" w:hAnsiTheme="majorBidi" w:cstheme="majorBidi"/>
          <w:b/>
          <w:bCs/>
        </w:rPr>
      </w:pPr>
    </w:p>
    <w:p w14:paraId="2899CFB8" w14:textId="5B479E13" w:rsidR="00861DD3" w:rsidRDefault="00861DD3" w:rsidP="00861DD3">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Although Defendant had long abused her platform as Special Rapporteur to spread antisemitic racism, she avoided facing personal liability for her offenses, in part, by claiming immunity. </w:t>
      </w:r>
    </w:p>
    <w:p w14:paraId="7F915F43" w14:textId="127699EE" w:rsidR="00A46476" w:rsidRPr="00364E85" w:rsidRDefault="00A46476" w:rsidP="00A46476">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T</w:t>
      </w:r>
      <w:r w:rsidRPr="00364E85">
        <w:rPr>
          <w:rFonts w:asciiTheme="majorBidi" w:hAnsiTheme="majorBidi" w:cstheme="majorBidi"/>
        </w:rPr>
        <w:t>he Manual of Operations</w:t>
      </w:r>
      <w:r w:rsidR="00ED59DC">
        <w:rPr>
          <w:rFonts w:asciiTheme="majorBidi" w:hAnsiTheme="majorBidi" w:cstheme="majorBidi"/>
        </w:rPr>
        <w:t xml:space="preserve"> of the Special Procedures of the Human Rights Council (“Manual of Operations”)</w:t>
      </w:r>
      <w:r w:rsidR="0032601B">
        <w:rPr>
          <w:rFonts w:asciiTheme="majorBidi" w:hAnsiTheme="majorBidi" w:cstheme="majorBidi"/>
        </w:rPr>
        <w:t xml:space="preserve">, which </w:t>
      </w:r>
      <w:r w:rsidRPr="00364E85">
        <w:rPr>
          <w:rFonts w:asciiTheme="majorBidi" w:hAnsiTheme="majorBidi" w:cstheme="majorBidi"/>
        </w:rPr>
        <w:t>provides the official guidance for the scope of Special Rapporteurs mandates, only provides mandate-holders with immunity “[</w:t>
      </w:r>
      <w:proofErr w:type="spellStart"/>
      <w:r w:rsidRPr="00364E85">
        <w:rPr>
          <w:rFonts w:asciiTheme="majorBidi" w:hAnsiTheme="majorBidi" w:cstheme="majorBidi"/>
        </w:rPr>
        <w:t>i</w:t>
      </w:r>
      <w:proofErr w:type="spellEnd"/>
      <w:r w:rsidRPr="00364E85">
        <w:rPr>
          <w:rFonts w:asciiTheme="majorBidi" w:hAnsiTheme="majorBidi" w:cstheme="majorBidi"/>
        </w:rPr>
        <w:t xml:space="preserve">]n respect of words spoken or written and acts done by them </w:t>
      </w:r>
      <w:r w:rsidRPr="00364E85">
        <w:rPr>
          <w:rFonts w:asciiTheme="majorBidi" w:hAnsiTheme="majorBidi" w:cstheme="majorBidi"/>
          <w:b/>
          <w:bCs/>
        </w:rPr>
        <w:t>in the course of the performance of their mission</w:t>
      </w:r>
      <w:r w:rsidRPr="00F52244">
        <w:rPr>
          <w:rFonts w:asciiTheme="majorBidi" w:hAnsiTheme="majorBidi" w:cstheme="majorBidi"/>
        </w:rPr>
        <w:t>[.]”</w:t>
      </w:r>
      <w:r w:rsidR="00906A43">
        <w:rPr>
          <w:rStyle w:val="FootnoteReference"/>
          <w:rFonts w:asciiTheme="majorBidi" w:hAnsiTheme="majorBidi" w:cstheme="majorBidi"/>
        </w:rPr>
        <w:footnoteReference w:id="41"/>
      </w:r>
    </w:p>
    <w:p w14:paraId="46016CFF" w14:textId="2ECA965F" w:rsidR="00122C13" w:rsidRPr="00122C13" w:rsidRDefault="00122C13" w:rsidP="00122C13">
      <w:pPr>
        <w:pStyle w:val="ListParagraph"/>
        <w:numPr>
          <w:ilvl w:val="0"/>
          <w:numId w:val="1"/>
        </w:numPr>
        <w:spacing w:after="0" w:line="480" w:lineRule="auto"/>
        <w:jc w:val="both"/>
        <w:rPr>
          <w:rFonts w:asciiTheme="majorBidi" w:hAnsiTheme="majorBidi" w:cstheme="majorBidi"/>
        </w:rPr>
      </w:pPr>
      <w:r w:rsidRPr="00122C13">
        <w:rPr>
          <w:rFonts w:asciiTheme="majorBidi" w:hAnsiTheme="majorBidi" w:cstheme="majorBidi"/>
        </w:rPr>
        <w:t>The Code of Conduct requires that Special Rapporteurs “act in an independent capacity,” conduct “professional, impartial assessment of facts,” and “[u]</w:t>
      </w:r>
      <w:proofErr w:type="spellStart"/>
      <w:r w:rsidRPr="00122C13">
        <w:rPr>
          <w:rFonts w:asciiTheme="majorBidi" w:hAnsiTheme="majorBidi" w:cstheme="majorBidi"/>
        </w:rPr>
        <w:t>phold</w:t>
      </w:r>
      <w:proofErr w:type="spellEnd"/>
      <w:r w:rsidRPr="00122C13">
        <w:rPr>
          <w:rFonts w:asciiTheme="majorBidi" w:hAnsiTheme="majorBidi" w:cstheme="majorBidi"/>
        </w:rPr>
        <w:t xml:space="preserve"> the highest standards of efficiency, competence and integrity, meaning . . . probity, impartiality, equity, honesty and good faith.”</w:t>
      </w:r>
      <w:r>
        <w:rPr>
          <w:rStyle w:val="FootnoteReference"/>
          <w:rFonts w:asciiTheme="majorBidi" w:hAnsiTheme="majorBidi" w:cstheme="majorBidi"/>
        </w:rPr>
        <w:footnoteReference w:id="42"/>
      </w:r>
      <w:r w:rsidRPr="00122C13">
        <w:rPr>
          <w:rFonts w:asciiTheme="majorBidi" w:hAnsiTheme="majorBidi" w:cstheme="majorBidi"/>
        </w:rPr>
        <w:t xml:space="preserve"> Special Rapporteurs must also act “free from any kind of extraneous influence.”</w:t>
      </w:r>
      <w:r>
        <w:rPr>
          <w:rStyle w:val="FootnoteReference"/>
          <w:rFonts w:asciiTheme="majorBidi" w:hAnsiTheme="majorBidi" w:cstheme="majorBidi"/>
        </w:rPr>
        <w:footnoteReference w:id="43"/>
      </w:r>
    </w:p>
    <w:p w14:paraId="69383EFA" w14:textId="481307C6" w:rsidR="00EE33E4" w:rsidRPr="006771D0" w:rsidRDefault="00BD213F" w:rsidP="00EE33E4">
      <w:pPr>
        <w:pStyle w:val="ListParagraph"/>
        <w:numPr>
          <w:ilvl w:val="0"/>
          <w:numId w:val="1"/>
        </w:numPr>
        <w:spacing w:after="0" w:line="480" w:lineRule="auto"/>
        <w:jc w:val="both"/>
        <w:rPr>
          <w:rFonts w:asciiTheme="majorBidi" w:hAnsiTheme="majorBidi" w:cstheme="majorBidi"/>
        </w:rPr>
      </w:pPr>
      <w:r w:rsidRPr="006771D0">
        <w:rPr>
          <w:rFonts w:asciiTheme="majorBidi" w:hAnsiTheme="majorBidi" w:cstheme="majorBidi"/>
        </w:rPr>
        <w:t>Thus, there</w:t>
      </w:r>
      <w:r w:rsidR="006F32E2" w:rsidRPr="006771D0">
        <w:rPr>
          <w:rFonts w:asciiTheme="majorBidi" w:hAnsiTheme="majorBidi" w:cstheme="majorBidi"/>
        </w:rPr>
        <w:t xml:space="preserve"> are two</w:t>
      </w:r>
      <w:r w:rsidRPr="006771D0">
        <w:rPr>
          <w:rFonts w:asciiTheme="majorBidi" w:hAnsiTheme="majorBidi" w:cstheme="majorBidi"/>
        </w:rPr>
        <w:t xml:space="preserve"> independent</w:t>
      </w:r>
      <w:r w:rsidR="006F32E2" w:rsidRPr="006771D0">
        <w:rPr>
          <w:rFonts w:asciiTheme="majorBidi" w:hAnsiTheme="majorBidi" w:cstheme="majorBidi"/>
        </w:rPr>
        <w:t xml:space="preserve"> bases for finding</w:t>
      </w:r>
      <w:r w:rsidR="00EE33E4" w:rsidRPr="006771D0">
        <w:rPr>
          <w:rFonts w:asciiTheme="majorBidi" w:hAnsiTheme="majorBidi" w:cstheme="majorBidi"/>
        </w:rPr>
        <w:t xml:space="preserve"> Defendant cannot hide behind the shield of immunity for her false allegations against Plaintiffs. </w:t>
      </w:r>
      <w:r w:rsidR="00EE33E4" w:rsidRPr="006771D0">
        <w:rPr>
          <w:rFonts w:asciiTheme="majorBidi" w:hAnsiTheme="majorBidi" w:cstheme="majorBidi"/>
          <w:i/>
          <w:iCs/>
        </w:rPr>
        <w:t>First</w:t>
      </w:r>
      <w:r w:rsidR="00EE33E4" w:rsidRPr="006771D0">
        <w:rPr>
          <w:rFonts w:asciiTheme="majorBidi" w:hAnsiTheme="majorBidi" w:cstheme="majorBidi"/>
        </w:rPr>
        <w:t xml:space="preserve">, as described above in Sections </w:t>
      </w:r>
      <w:r w:rsidR="008B6E03">
        <w:rPr>
          <w:rFonts w:asciiTheme="majorBidi" w:hAnsiTheme="majorBidi" w:cstheme="majorBidi"/>
        </w:rPr>
        <w:t>A, B, and C</w:t>
      </w:r>
      <w:r w:rsidR="00EE33E4" w:rsidRPr="006771D0">
        <w:rPr>
          <w:rFonts w:asciiTheme="majorBidi" w:hAnsiTheme="majorBidi" w:cstheme="majorBidi"/>
        </w:rPr>
        <w:t xml:space="preserve">, Defendant’s Jew-hatred has led her to violate </w:t>
      </w:r>
      <w:r w:rsidR="00DB74C6">
        <w:rPr>
          <w:rFonts w:asciiTheme="majorBidi" w:hAnsiTheme="majorBidi" w:cstheme="majorBidi"/>
        </w:rPr>
        <w:t>the</w:t>
      </w:r>
      <w:r w:rsidR="00EE33E4" w:rsidRPr="006771D0">
        <w:rPr>
          <w:rFonts w:asciiTheme="majorBidi" w:hAnsiTheme="majorBidi" w:cstheme="majorBidi"/>
        </w:rPr>
        <w:t xml:space="preserve"> Code of Conduct repeatedly</w:t>
      </w:r>
      <w:r w:rsidR="00D07D49">
        <w:rPr>
          <w:rFonts w:asciiTheme="majorBidi" w:hAnsiTheme="majorBidi" w:cstheme="majorBidi"/>
        </w:rPr>
        <w:t xml:space="preserve"> by</w:t>
      </w:r>
      <w:r w:rsidR="006771D0" w:rsidRPr="006771D0">
        <w:rPr>
          <w:rFonts w:asciiTheme="majorBidi" w:hAnsiTheme="majorBidi" w:cstheme="majorBidi"/>
        </w:rPr>
        <w:t xml:space="preserve"> </w:t>
      </w:r>
      <w:proofErr w:type="gramStart"/>
      <w:r w:rsidR="006771D0" w:rsidRPr="006771D0">
        <w:rPr>
          <w:rFonts w:asciiTheme="majorBidi" w:hAnsiTheme="majorBidi" w:cstheme="majorBidi"/>
        </w:rPr>
        <w:t>taking action</w:t>
      </w:r>
      <w:proofErr w:type="gramEnd"/>
      <w:r w:rsidR="006771D0" w:rsidRPr="006771D0">
        <w:rPr>
          <w:rFonts w:asciiTheme="majorBidi" w:hAnsiTheme="majorBidi" w:cstheme="majorBidi"/>
        </w:rPr>
        <w:t xml:space="preserve"> falling far outside the proper performance of her mandate. </w:t>
      </w:r>
      <w:r w:rsidR="00390C6C">
        <w:rPr>
          <w:rFonts w:asciiTheme="majorBidi" w:hAnsiTheme="majorBidi" w:cstheme="majorBidi"/>
        </w:rPr>
        <w:t>Defendant’s antisemitic campaign against Plaintiffs</w:t>
      </w:r>
      <w:r w:rsidR="00A33FE5">
        <w:rPr>
          <w:rFonts w:asciiTheme="majorBidi" w:hAnsiTheme="majorBidi" w:cstheme="majorBidi"/>
        </w:rPr>
        <w:t xml:space="preserve"> is the </w:t>
      </w:r>
      <w:r w:rsidR="00390C6C">
        <w:rPr>
          <w:rFonts w:asciiTheme="majorBidi" w:hAnsiTheme="majorBidi" w:cstheme="majorBidi"/>
        </w:rPr>
        <w:t>latest</w:t>
      </w:r>
      <w:r w:rsidR="003D7340">
        <w:rPr>
          <w:rFonts w:asciiTheme="majorBidi" w:hAnsiTheme="majorBidi" w:cstheme="majorBidi"/>
        </w:rPr>
        <w:t xml:space="preserve"> such violation</w:t>
      </w:r>
      <w:r w:rsidR="006771D0" w:rsidRPr="006771D0">
        <w:rPr>
          <w:rFonts w:asciiTheme="majorBidi" w:hAnsiTheme="majorBidi" w:cstheme="majorBidi"/>
        </w:rPr>
        <w:t xml:space="preserve"> </w:t>
      </w:r>
      <w:r w:rsidR="00A33FE5">
        <w:rPr>
          <w:rFonts w:asciiTheme="majorBidi" w:hAnsiTheme="majorBidi" w:cstheme="majorBidi"/>
        </w:rPr>
        <w:t xml:space="preserve">in </w:t>
      </w:r>
      <w:r w:rsidR="003D7340">
        <w:rPr>
          <w:rFonts w:asciiTheme="majorBidi" w:hAnsiTheme="majorBidi" w:cstheme="majorBidi"/>
        </w:rPr>
        <w:t>her</w:t>
      </w:r>
      <w:r w:rsidR="00A33FE5">
        <w:rPr>
          <w:rFonts w:asciiTheme="majorBidi" w:hAnsiTheme="majorBidi" w:cstheme="majorBidi"/>
        </w:rPr>
        <w:t xml:space="preserve"> ignominious record. Indeed, </w:t>
      </w:r>
      <w:r w:rsidR="00EE33E4" w:rsidRPr="006771D0">
        <w:rPr>
          <w:rFonts w:asciiTheme="majorBidi" w:hAnsiTheme="majorBidi" w:cstheme="majorBidi"/>
        </w:rPr>
        <w:t>Defendant published her defamatory, derogatory statements about Plaintiffs with no illusions about the consequences she would face for doing so, having been specifically warned by the DOJ that her antisemitic campaign against Plaintiffs and other entities could expose her to liability.</w:t>
      </w:r>
      <w:r w:rsidR="00EE33E4">
        <w:rPr>
          <w:rStyle w:val="FootnoteReference"/>
          <w:rFonts w:asciiTheme="majorBidi" w:hAnsiTheme="majorBidi" w:cstheme="majorBidi"/>
        </w:rPr>
        <w:footnoteReference w:id="44"/>
      </w:r>
    </w:p>
    <w:p w14:paraId="0BFFB608" w14:textId="71B45FBF" w:rsidR="00A004AF" w:rsidRDefault="003D7340" w:rsidP="000353C7">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i/>
          <w:iCs/>
        </w:rPr>
        <w:t>Second</w:t>
      </w:r>
      <w:r>
        <w:rPr>
          <w:rFonts w:asciiTheme="majorBidi" w:hAnsiTheme="majorBidi" w:cstheme="majorBidi"/>
        </w:rPr>
        <w:t xml:space="preserve">, Defendant published the Report after her mandate had </w:t>
      </w:r>
      <w:r w:rsidR="00793FD7">
        <w:rPr>
          <w:rFonts w:asciiTheme="majorBidi" w:hAnsiTheme="majorBidi" w:cstheme="majorBidi"/>
        </w:rPr>
        <w:t>legally c</w:t>
      </w:r>
      <w:r>
        <w:rPr>
          <w:rFonts w:asciiTheme="majorBidi" w:hAnsiTheme="majorBidi" w:cstheme="majorBidi"/>
        </w:rPr>
        <w:t>ome to an end</w:t>
      </w:r>
      <w:r w:rsidR="00392E38">
        <w:rPr>
          <w:rFonts w:asciiTheme="majorBidi" w:hAnsiTheme="majorBidi" w:cstheme="majorBidi"/>
        </w:rPr>
        <w:t>, having disqualified herself for renewal by persistently violating the Code of Conduct through her relentless antisemitism.</w:t>
      </w:r>
      <w:r w:rsidR="00967304">
        <w:rPr>
          <w:rFonts w:asciiTheme="majorBidi" w:hAnsiTheme="majorBidi" w:cstheme="majorBidi"/>
        </w:rPr>
        <w:t xml:space="preserve"> </w:t>
      </w:r>
      <w:r w:rsidR="00D50241" w:rsidRPr="00967304">
        <w:rPr>
          <w:rFonts w:asciiTheme="majorBidi" w:hAnsiTheme="majorBidi" w:cstheme="majorBidi"/>
        </w:rPr>
        <w:t xml:space="preserve">Ahead of the April 2025 renewal date of Defendant’s Special Rapporteur mandate, numerous governmental and non-governmental organizations </w:t>
      </w:r>
      <w:r w:rsidR="00924F72">
        <w:rPr>
          <w:rFonts w:asciiTheme="majorBidi" w:hAnsiTheme="majorBidi" w:cstheme="majorBidi"/>
        </w:rPr>
        <w:t xml:space="preserve">publicly condemned her reappointment or </w:t>
      </w:r>
      <w:r w:rsidR="00D50241" w:rsidRPr="00967304">
        <w:rPr>
          <w:rFonts w:asciiTheme="majorBidi" w:hAnsiTheme="majorBidi" w:cstheme="majorBidi"/>
        </w:rPr>
        <w:t>wrote</w:t>
      </w:r>
      <w:r w:rsidR="00924F72">
        <w:rPr>
          <w:rFonts w:asciiTheme="majorBidi" w:hAnsiTheme="majorBidi" w:cstheme="majorBidi"/>
        </w:rPr>
        <w:t xml:space="preserve"> formal letters </w:t>
      </w:r>
      <w:r w:rsidR="00D50241" w:rsidRPr="00967304">
        <w:rPr>
          <w:rFonts w:asciiTheme="majorBidi" w:hAnsiTheme="majorBidi" w:cstheme="majorBidi"/>
        </w:rPr>
        <w:t xml:space="preserve">to UNHRC President Jürg Lauber and UN Secretary General António Guterres advising them of Defendant’s non-compliance with the Code of Conduct and </w:t>
      </w:r>
      <w:r w:rsidR="00967304">
        <w:rPr>
          <w:rFonts w:asciiTheme="majorBidi" w:hAnsiTheme="majorBidi" w:cstheme="majorBidi"/>
        </w:rPr>
        <w:t>opposing</w:t>
      </w:r>
      <w:r w:rsidR="00D50241" w:rsidRPr="00967304">
        <w:rPr>
          <w:rFonts w:asciiTheme="majorBidi" w:hAnsiTheme="majorBidi" w:cstheme="majorBidi"/>
        </w:rPr>
        <w:t xml:space="preserve"> her reappointment.</w:t>
      </w:r>
    </w:p>
    <w:p w14:paraId="24A13D7B" w14:textId="5212D3D0" w:rsidR="00D50241" w:rsidRPr="000353C7" w:rsidRDefault="00AD244F" w:rsidP="000353C7">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Specifically, </w:t>
      </w:r>
      <w:r w:rsidR="00670006">
        <w:rPr>
          <w:rFonts w:asciiTheme="majorBidi" w:hAnsiTheme="majorBidi" w:cstheme="majorBidi"/>
        </w:rPr>
        <w:t>condemnations</w:t>
      </w:r>
      <w:r w:rsidR="002B09F9">
        <w:rPr>
          <w:rFonts w:asciiTheme="majorBidi" w:hAnsiTheme="majorBidi" w:cstheme="majorBidi"/>
        </w:rPr>
        <w:t xml:space="preserve"> </w:t>
      </w:r>
      <w:r w:rsidR="002F6ACC">
        <w:rPr>
          <w:rFonts w:asciiTheme="majorBidi" w:hAnsiTheme="majorBidi" w:cstheme="majorBidi"/>
        </w:rPr>
        <w:t>or</w:t>
      </w:r>
      <w:r w:rsidR="001708FA">
        <w:rPr>
          <w:rFonts w:asciiTheme="majorBidi" w:hAnsiTheme="majorBidi" w:cstheme="majorBidi"/>
        </w:rPr>
        <w:t xml:space="preserve"> letters </w:t>
      </w:r>
      <w:r w:rsidR="002B09F9">
        <w:rPr>
          <w:rFonts w:asciiTheme="majorBidi" w:hAnsiTheme="majorBidi" w:cstheme="majorBidi"/>
        </w:rPr>
        <w:t>opposing</w:t>
      </w:r>
      <w:r w:rsidR="00B9578C">
        <w:rPr>
          <w:rFonts w:asciiTheme="majorBidi" w:hAnsiTheme="majorBidi" w:cstheme="majorBidi"/>
        </w:rPr>
        <w:t xml:space="preserve"> </w:t>
      </w:r>
      <w:r w:rsidR="00A004AF">
        <w:rPr>
          <w:rFonts w:asciiTheme="majorBidi" w:hAnsiTheme="majorBidi" w:cstheme="majorBidi"/>
        </w:rPr>
        <w:t>renewal of Defendant’s mandate</w:t>
      </w:r>
      <w:r w:rsidR="00B9578C">
        <w:rPr>
          <w:rFonts w:asciiTheme="majorBidi" w:hAnsiTheme="majorBidi" w:cstheme="majorBidi"/>
        </w:rPr>
        <w:t xml:space="preserve"> </w:t>
      </w:r>
      <w:r w:rsidR="002B09F9">
        <w:rPr>
          <w:rFonts w:asciiTheme="majorBidi" w:hAnsiTheme="majorBidi" w:cstheme="majorBidi"/>
        </w:rPr>
        <w:t xml:space="preserve">due to her clear violations of the Code of Conduct were </w:t>
      </w:r>
      <w:r w:rsidR="002F6ACC">
        <w:rPr>
          <w:rFonts w:asciiTheme="majorBidi" w:hAnsiTheme="majorBidi" w:cstheme="majorBidi"/>
        </w:rPr>
        <w:t>issued</w:t>
      </w:r>
      <w:r w:rsidR="002B09F9">
        <w:rPr>
          <w:rFonts w:asciiTheme="majorBidi" w:hAnsiTheme="majorBidi" w:cstheme="majorBidi"/>
        </w:rPr>
        <w:t xml:space="preserve"> by t</w:t>
      </w:r>
      <w:r w:rsidR="00D50241" w:rsidRPr="002B09F9">
        <w:rPr>
          <w:rFonts w:asciiTheme="majorBidi" w:hAnsiTheme="majorBidi" w:cstheme="majorBidi"/>
        </w:rPr>
        <w:t>he U</w:t>
      </w:r>
      <w:r w:rsidR="009C63D1" w:rsidRPr="002B09F9">
        <w:rPr>
          <w:rFonts w:asciiTheme="majorBidi" w:hAnsiTheme="majorBidi" w:cstheme="majorBidi"/>
        </w:rPr>
        <w:t>nited States</w:t>
      </w:r>
      <w:r w:rsidR="00D50241" w:rsidRPr="002B09F9">
        <w:rPr>
          <w:rFonts w:asciiTheme="majorBidi" w:hAnsiTheme="majorBidi" w:cstheme="majorBidi"/>
        </w:rPr>
        <w:t xml:space="preserve"> Mission to the UN</w:t>
      </w:r>
      <w:r w:rsidR="002B09F9">
        <w:rPr>
          <w:rFonts w:asciiTheme="majorBidi" w:hAnsiTheme="majorBidi" w:cstheme="majorBidi"/>
        </w:rPr>
        <w:t>,</w:t>
      </w:r>
      <w:r w:rsidR="00D50241">
        <w:rPr>
          <w:rStyle w:val="FootnoteReference"/>
          <w:rFonts w:asciiTheme="majorBidi" w:hAnsiTheme="majorBidi" w:cstheme="majorBidi"/>
        </w:rPr>
        <w:footnoteReference w:id="45"/>
      </w:r>
      <w:r w:rsidR="002B09F9">
        <w:rPr>
          <w:rFonts w:asciiTheme="majorBidi" w:hAnsiTheme="majorBidi" w:cstheme="majorBidi"/>
        </w:rPr>
        <w:t xml:space="preserve"> s</w:t>
      </w:r>
      <w:r w:rsidR="00D50241" w:rsidRPr="002B09F9">
        <w:rPr>
          <w:rFonts w:asciiTheme="majorBidi" w:hAnsiTheme="majorBidi" w:cstheme="majorBidi"/>
        </w:rPr>
        <w:t>even members of the U.S. House Foreign Affairs Committee</w:t>
      </w:r>
      <w:r w:rsidR="002B09F9">
        <w:rPr>
          <w:rFonts w:asciiTheme="majorBidi" w:hAnsiTheme="majorBidi" w:cstheme="majorBidi"/>
        </w:rPr>
        <w:t>,</w:t>
      </w:r>
      <w:r w:rsidR="00D50241">
        <w:rPr>
          <w:rStyle w:val="FootnoteReference"/>
          <w:rFonts w:asciiTheme="majorBidi" w:hAnsiTheme="majorBidi" w:cstheme="majorBidi"/>
        </w:rPr>
        <w:footnoteReference w:id="46"/>
      </w:r>
      <w:r w:rsidR="002B09F9">
        <w:rPr>
          <w:rFonts w:asciiTheme="majorBidi" w:hAnsiTheme="majorBidi" w:cstheme="majorBidi"/>
        </w:rPr>
        <w:t xml:space="preserve"> t</w:t>
      </w:r>
      <w:r w:rsidR="00D50241" w:rsidRPr="002B09F9">
        <w:rPr>
          <w:rFonts w:asciiTheme="majorBidi" w:hAnsiTheme="majorBidi" w:cstheme="majorBidi"/>
        </w:rPr>
        <w:t>en members of the European Parliament</w:t>
      </w:r>
      <w:r w:rsidR="000353C7">
        <w:rPr>
          <w:rFonts w:asciiTheme="majorBidi" w:hAnsiTheme="majorBidi" w:cstheme="majorBidi"/>
        </w:rPr>
        <w:t>,</w:t>
      </w:r>
      <w:r w:rsidR="00D50241">
        <w:rPr>
          <w:rStyle w:val="FootnoteReference"/>
          <w:rFonts w:asciiTheme="majorBidi" w:hAnsiTheme="majorBidi" w:cstheme="majorBidi"/>
        </w:rPr>
        <w:footnoteReference w:id="47"/>
      </w:r>
      <w:r w:rsidR="000353C7">
        <w:rPr>
          <w:rFonts w:asciiTheme="majorBidi" w:hAnsiTheme="majorBidi" w:cstheme="majorBidi"/>
        </w:rPr>
        <w:t xml:space="preserve"> the </w:t>
      </w:r>
      <w:r w:rsidR="00D50241" w:rsidRPr="000353C7">
        <w:rPr>
          <w:rFonts w:asciiTheme="majorBidi" w:hAnsiTheme="majorBidi" w:cstheme="majorBidi"/>
        </w:rPr>
        <w:t xml:space="preserve">Netherlands, Hungary, Argentina, </w:t>
      </w:r>
      <w:r w:rsidR="004A0526">
        <w:rPr>
          <w:rFonts w:asciiTheme="majorBidi" w:hAnsiTheme="majorBidi" w:cstheme="majorBidi"/>
        </w:rPr>
        <w:t xml:space="preserve">Israel, </w:t>
      </w:r>
      <w:r w:rsidR="0009754A">
        <w:rPr>
          <w:rFonts w:asciiTheme="majorBidi" w:hAnsiTheme="majorBidi" w:cstheme="majorBidi"/>
        </w:rPr>
        <w:t xml:space="preserve">as well as </w:t>
      </w:r>
      <w:r w:rsidR="00A256D5">
        <w:rPr>
          <w:rFonts w:asciiTheme="majorBidi" w:hAnsiTheme="majorBidi" w:cstheme="majorBidi"/>
        </w:rPr>
        <w:t xml:space="preserve">current and former </w:t>
      </w:r>
      <w:r w:rsidR="006126DE">
        <w:rPr>
          <w:rFonts w:asciiTheme="majorBidi" w:hAnsiTheme="majorBidi" w:cstheme="majorBidi"/>
        </w:rPr>
        <w:t xml:space="preserve">parliamentarians or </w:t>
      </w:r>
      <w:r w:rsidR="00A256D5">
        <w:rPr>
          <w:rFonts w:asciiTheme="majorBidi" w:hAnsiTheme="majorBidi" w:cstheme="majorBidi"/>
        </w:rPr>
        <w:t xml:space="preserve">officials in </w:t>
      </w:r>
      <w:r w:rsidR="004A0526">
        <w:rPr>
          <w:rFonts w:asciiTheme="majorBidi" w:hAnsiTheme="majorBidi" w:cstheme="majorBidi"/>
        </w:rPr>
        <w:t xml:space="preserve">France, </w:t>
      </w:r>
      <w:r w:rsidR="00A256D5">
        <w:rPr>
          <w:rFonts w:asciiTheme="majorBidi" w:hAnsiTheme="majorBidi" w:cstheme="majorBidi"/>
        </w:rPr>
        <w:t xml:space="preserve">Germany, </w:t>
      </w:r>
      <w:r w:rsidR="004A0526">
        <w:rPr>
          <w:rFonts w:asciiTheme="majorBidi" w:hAnsiTheme="majorBidi" w:cstheme="majorBidi"/>
        </w:rPr>
        <w:t xml:space="preserve">Italy, and the </w:t>
      </w:r>
      <w:r w:rsidR="00D50241" w:rsidRPr="000353C7">
        <w:rPr>
          <w:rFonts w:asciiTheme="majorBidi" w:hAnsiTheme="majorBidi" w:cstheme="majorBidi"/>
        </w:rPr>
        <w:t>United Kingdom.</w:t>
      </w:r>
      <w:r w:rsidR="00D50241">
        <w:rPr>
          <w:rStyle w:val="FootnoteReference"/>
          <w:rFonts w:asciiTheme="majorBidi" w:hAnsiTheme="majorBidi" w:cstheme="majorBidi"/>
        </w:rPr>
        <w:footnoteReference w:id="48"/>
      </w:r>
      <w:r w:rsidR="000353C7">
        <w:rPr>
          <w:rFonts w:asciiTheme="majorBidi" w:hAnsiTheme="majorBidi" w:cstheme="majorBidi"/>
        </w:rPr>
        <w:t xml:space="preserve"> </w:t>
      </w:r>
      <w:r w:rsidR="00D50241" w:rsidRPr="000353C7">
        <w:rPr>
          <w:rFonts w:asciiTheme="majorBidi" w:hAnsiTheme="majorBidi" w:cstheme="majorBidi"/>
        </w:rPr>
        <w:t xml:space="preserve">UN Watch, a non-governmental organization monitoring the UN, </w:t>
      </w:r>
      <w:r w:rsidR="000353C7">
        <w:rPr>
          <w:rFonts w:asciiTheme="majorBidi" w:hAnsiTheme="majorBidi" w:cstheme="majorBidi"/>
        </w:rPr>
        <w:t xml:space="preserve">also submitted an extensive </w:t>
      </w:r>
      <w:r w:rsidR="00D50241" w:rsidRPr="000353C7">
        <w:rPr>
          <w:rFonts w:asciiTheme="majorBidi" w:hAnsiTheme="majorBidi" w:cstheme="majorBidi"/>
        </w:rPr>
        <w:t>“dossier documenting [Defendant’s] gross and systematic violations” of the Code of Conduct.</w:t>
      </w:r>
      <w:r w:rsidR="00D50241">
        <w:rPr>
          <w:rStyle w:val="FootnoteReference"/>
          <w:rFonts w:asciiTheme="majorBidi" w:hAnsiTheme="majorBidi" w:cstheme="majorBidi"/>
        </w:rPr>
        <w:footnoteReference w:id="49"/>
      </w:r>
    </w:p>
    <w:p w14:paraId="36FC57E6" w14:textId="7133DD1B" w:rsidR="00214BFB" w:rsidRPr="009D6EF3" w:rsidRDefault="008B65DF" w:rsidP="009D6EF3">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 xml:space="preserve">Pursuant to HRC Presidential Statement 8/PRST/2, </w:t>
      </w:r>
      <w:r w:rsidR="00FB1797" w:rsidRPr="00FB1797">
        <w:rPr>
          <w:rFonts w:asciiTheme="majorBidi" w:hAnsiTheme="majorBidi" w:cstheme="majorBidi"/>
        </w:rPr>
        <w:t>adopted as Article 7 in the Manual of Operations,</w:t>
      </w:r>
      <w:r w:rsidR="00FB1797">
        <w:rPr>
          <w:rStyle w:val="FootnoteReference"/>
          <w:rFonts w:asciiTheme="majorBidi" w:hAnsiTheme="majorBidi" w:cstheme="majorBidi"/>
        </w:rPr>
        <w:footnoteReference w:id="50"/>
      </w:r>
      <w:r w:rsidR="00FB1797">
        <w:rPr>
          <w:rFonts w:asciiTheme="majorBidi" w:hAnsiTheme="majorBidi" w:cstheme="majorBidi"/>
        </w:rPr>
        <w:t xml:space="preserve"> </w:t>
      </w:r>
      <w:r w:rsidRPr="00FB1797">
        <w:rPr>
          <w:rFonts w:asciiTheme="majorBidi" w:hAnsiTheme="majorBidi" w:cstheme="majorBidi"/>
        </w:rPr>
        <w:t xml:space="preserve">the President of the </w:t>
      </w:r>
      <w:r w:rsidR="0020621B">
        <w:rPr>
          <w:rFonts w:asciiTheme="majorBidi" w:hAnsiTheme="majorBidi" w:cstheme="majorBidi"/>
        </w:rPr>
        <w:t>UN</w:t>
      </w:r>
      <w:r w:rsidRPr="00FB1797">
        <w:rPr>
          <w:rFonts w:asciiTheme="majorBidi" w:hAnsiTheme="majorBidi" w:cstheme="majorBidi"/>
        </w:rPr>
        <w:t xml:space="preserve">HRC </w:t>
      </w:r>
      <w:r w:rsidR="000268B2" w:rsidRPr="00FB1797">
        <w:rPr>
          <w:rFonts w:asciiTheme="majorBidi" w:hAnsiTheme="majorBidi" w:cstheme="majorBidi"/>
        </w:rPr>
        <w:t xml:space="preserve">is obligated to “convey to the Council </w:t>
      </w:r>
      <w:r w:rsidRPr="00FB1797">
        <w:rPr>
          <w:rFonts w:asciiTheme="majorBidi" w:hAnsiTheme="majorBidi" w:cstheme="majorBidi"/>
        </w:rPr>
        <w:t>any information brought to his or her attention</w:t>
      </w:r>
      <w:r w:rsidR="000268B2" w:rsidRPr="00FB1797">
        <w:rPr>
          <w:rFonts w:asciiTheme="majorBidi" w:hAnsiTheme="majorBidi" w:cstheme="majorBidi"/>
        </w:rPr>
        <w:t xml:space="preserve"> . . .</w:t>
      </w:r>
      <w:r w:rsidRPr="00FB1797">
        <w:rPr>
          <w:rFonts w:asciiTheme="majorBidi" w:hAnsiTheme="majorBidi" w:cstheme="majorBidi"/>
        </w:rPr>
        <w:t xml:space="preserve"> concerning cases of persistent non-compliance by a mandate-holder </w:t>
      </w:r>
      <w:r w:rsidR="000268B2" w:rsidRPr="00FB1797">
        <w:rPr>
          <w:rFonts w:asciiTheme="majorBidi" w:hAnsiTheme="majorBidi" w:cstheme="majorBidi"/>
        </w:rPr>
        <w:t xml:space="preserve">[of the </w:t>
      </w:r>
      <w:r w:rsidR="00386B86" w:rsidRPr="00FB1797">
        <w:rPr>
          <w:rFonts w:asciiTheme="majorBidi" w:hAnsiTheme="majorBidi" w:cstheme="majorBidi"/>
        </w:rPr>
        <w:t>Code of Conduct</w:t>
      </w:r>
      <w:r w:rsidR="000268B2" w:rsidRPr="00FB1797">
        <w:rPr>
          <w:rFonts w:asciiTheme="majorBidi" w:hAnsiTheme="majorBidi" w:cstheme="majorBidi"/>
        </w:rPr>
        <w:t>]</w:t>
      </w:r>
      <w:r w:rsidR="00FE756C" w:rsidRPr="00FB1797">
        <w:rPr>
          <w:rFonts w:asciiTheme="majorBidi" w:hAnsiTheme="majorBidi" w:cstheme="majorBidi"/>
        </w:rPr>
        <w:t xml:space="preserve"> </w:t>
      </w:r>
      <w:r w:rsidR="000268B2" w:rsidRPr="00FB1797">
        <w:rPr>
          <w:rFonts w:asciiTheme="majorBidi" w:hAnsiTheme="majorBidi" w:cstheme="majorBidi"/>
        </w:rPr>
        <w:t>. . .</w:t>
      </w:r>
      <w:r w:rsidRPr="00FB1797">
        <w:rPr>
          <w:rFonts w:asciiTheme="majorBidi" w:hAnsiTheme="majorBidi" w:cstheme="majorBidi"/>
        </w:rPr>
        <w:t xml:space="preserve"> especially prior to the renewal of mandate-holders in office</w:t>
      </w:r>
      <w:r w:rsidR="000268B2" w:rsidRPr="00FB1797">
        <w:rPr>
          <w:rFonts w:asciiTheme="majorBidi" w:hAnsiTheme="majorBidi" w:cstheme="majorBidi"/>
        </w:rPr>
        <w:t>.”</w:t>
      </w:r>
      <w:r w:rsidR="005167C0">
        <w:rPr>
          <w:rStyle w:val="FootnoteReference"/>
          <w:rFonts w:asciiTheme="majorBidi" w:hAnsiTheme="majorBidi" w:cstheme="majorBidi"/>
        </w:rPr>
        <w:footnoteReference w:id="51"/>
      </w:r>
      <w:r w:rsidR="00F779C1" w:rsidRPr="00FB1797">
        <w:rPr>
          <w:rFonts w:asciiTheme="majorBidi" w:hAnsiTheme="majorBidi" w:cstheme="majorBidi"/>
        </w:rPr>
        <w:t xml:space="preserve"> </w:t>
      </w:r>
      <w:r w:rsidR="007872C0" w:rsidRPr="00FB1797">
        <w:rPr>
          <w:rFonts w:asciiTheme="majorBidi" w:hAnsiTheme="majorBidi" w:cstheme="majorBidi"/>
        </w:rPr>
        <w:t xml:space="preserve">The </w:t>
      </w:r>
      <w:r w:rsidR="00E41C39" w:rsidRPr="00FB1797">
        <w:rPr>
          <w:rFonts w:asciiTheme="majorBidi" w:hAnsiTheme="majorBidi" w:cstheme="majorBidi"/>
        </w:rPr>
        <w:t>UNHRC is obligated to “</w:t>
      </w:r>
      <w:r w:rsidRPr="00FB1797">
        <w:rPr>
          <w:rFonts w:asciiTheme="majorBidi" w:hAnsiTheme="majorBidi" w:cstheme="majorBidi"/>
        </w:rPr>
        <w:t>consider such information and act upon it as appropriate</w:t>
      </w:r>
      <w:r w:rsidR="00E41C39" w:rsidRPr="00FB1797">
        <w:rPr>
          <w:rFonts w:asciiTheme="majorBidi" w:hAnsiTheme="majorBidi" w:cstheme="majorBidi"/>
        </w:rPr>
        <w:t>,” and it is only “[</w:t>
      </w:r>
      <w:proofErr w:type="spellStart"/>
      <w:r w:rsidR="00E41C39" w:rsidRPr="00FB1797">
        <w:rPr>
          <w:rFonts w:asciiTheme="majorBidi" w:hAnsiTheme="majorBidi" w:cstheme="majorBidi"/>
        </w:rPr>
        <w:t>i</w:t>
      </w:r>
      <w:proofErr w:type="spellEnd"/>
      <w:r w:rsidR="00E41C39" w:rsidRPr="00FB1797">
        <w:rPr>
          <w:rFonts w:asciiTheme="majorBidi" w:hAnsiTheme="majorBidi" w:cstheme="majorBidi"/>
        </w:rPr>
        <w:t>]</w:t>
      </w:r>
      <w:r w:rsidRPr="00FB1797">
        <w:rPr>
          <w:rFonts w:asciiTheme="majorBidi" w:hAnsiTheme="majorBidi" w:cstheme="majorBidi"/>
        </w:rPr>
        <w:t>n the absence of the above-mentioned information</w:t>
      </w:r>
      <w:r w:rsidR="00386B86" w:rsidRPr="00FB1797">
        <w:rPr>
          <w:rFonts w:asciiTheme="majorBidi" w:hAnsiTheme="majorBidi" w:cstheme="majorBidi"/>
        </w:rPr>
        <w:t xml:space="preserve">, [that] </w:t>
      </w:r>
      <w:r w:rsidRPr="00FB1797">
        <w:rPr>
          <w:rFonts w:asciiTheme="majorBidi" w:hAnsiTheme="majorBidi" w:cstheme="majorBidi"/>
        </w:rPr>
        <w:t>the terms in office of the mandate-holders shall be extended</w:t>
      </w:r>
      <w:r w:rsidR="00045A3F" w:rsidRPr="00FB1797">
        <w:rPr>
          <w:rFonts w:asciiTheme="majorBidi" w:hAnsiTheme="majorBidi" w:cstheme="majorBidi"/>
        </w:rPr>
        <w:t>[</w:t>
      </w:r>
      <w:r w:rsidRPr="00FB1797">
        <w:rPr>
          <w:rFonts w:asciiTheme="majorBidi" w:hAnsiTheme="majorBidi" w:cstheme="majorBidi"/>
        </w:rPr>
        <w:t>.</w:t>
      </w:r>
      <w:r w:rsidR="00045A3F" w:rsidRPr="00FB1797">
        <w:rPr>
          <w:rFonts w:asciiTheme="majorBidi" w:hAnsiTheme="majorBidi" w:cstheme="majorBidi"/>
        </w:rPr>
        <w:t>]</w:t>
      </w:r>
      <w:r w:rsidR="00E41C39" w:rsidRPr="00FB1797">
        <w:rPr>
          <w:rFonts w:asciiTheme="majorBidi" w:hAnsiTheme="majorBidi" w:cstheme="majorBidi"/>
        </w:rPr>
        <w:t>”</w:t>
      </w:r>
      <w:r w:rsidR="001A72D0">
        <w:rPr>
          <w:rStyle w:val="FootnoteReference"/>
          <w:rFonts w:asciiTheme="majorBidi" w:hAnsiTheme="majorBidi" w:cstheme="majorBidi"/>
        </w:rPr>
        <w:footnoteReference w:id="52"/>
      </w:r>
    </w:p>
    <w:p w14:paraId="1EF07199" w14:textId="4F5623A6" w:rsidR="009F5D9C" w:rsidRDefault="009F5D9C" w:rsidP="009D6EF3">
      <w:pPr>
        <w:pStyle w:val="ListParagraph"/>
        <w:numPr>
          <w:ilvl w:val="0"/>
          <w:numId w:val="1"/>
        </w:numPr>
        <w:spacing w:after="0" w:line="480" w:lineRule="auto"/>
        <w:jc w:val="both"/>
        <w:rPr>
          <w:rFonts w:asciiTheme="majorBidi" w:hAnsiTheme="majorBidi" w:cstheme="majorBidi"/>
        </w:rPr>
      </w:pPr>
      <w:r w:rsidRPr="009F5D9C">
        <w:rPr>
          <w:rFonts w:asciiTheme="majorBidi" w:hAnsiTheme="majorBidi" w:cstheme="majorBidi"/>
        </w:rPr>
        <w:t xml:space="preserve">Inexplicably, Lauber did not follow the required Article 7 procedure regarding these </w:t>
      </w:r>
      <w:r w:rsidR="000368FC">
        <w:rPr>
          <w:rFonts w:asciiTheme="majorBidi" w:hAnsiTheme="majorBidi" w:cstheme="majorBidi"/>
        </w:rPr>
        <w:t>reports</w:t>
      </w:r>
      <w:r w:rsidRPr="009F5D9C">
        <w:rPr>
          <w:rFonts w:asciiTheme="majorBidi" w:hAnsiTheme="majorBidi" w:cstheme="majorBidi"/>
        </w:rPr>
        <w:t xml:space="preserve"> of </w:t>
      </w:r>
      <w:r w:rsidR="00715073">
        <w:rPr>
          <w:rFonts w:asciiTheme="majorBidi" w:hAnsiTheme="majorBidi" w:cstheme="majorBidi"/>
        </w:rPr>
        <w:t>systematic, persistent</w:t>
      </w:r>
      <w:r w:rsidRPr="009F5D9C">
        <w:rPr>
          <w:rFonts w:asciiTheme="majorBidi" w:hAnsiTheme="majorBidi" w:cstheme="majorBidi"/>
        </w:rPr>
        <w:t xml:space="preserve"> Code of Conduct violations by a </w:t>
      </w:r>
      <w:r w:rsidR="007F266E">
        <w:rPr>
          <w:rFonts w:asciiTheme="majorBidi" w:hAnsiTheme="majorBidi" w:cstheme="majorBidi"/>
        </w:rPr>
        <w:t>S</w:t>
      </w:r>
      <w:r w:rsidRPr="009F5D9C">
        <w:rPr>
          <w:rFonts w:asciiTheme="majorBidi" w:hAnsiTheme="majorBidi" w:cstheme="majorBidi"/>
        </w:rPr>
        <w:t xml:space="preserve">pecial </w:t>
      </w:r>
      <w:r w:rsidR="007F266E">
        <w:rPr>
          <w:rFonts w:asciiTheme="majorBidi" w:hAnsiTheme="majorBidi" w:cstheme="majorBidi"/>
        </w:rPr>
        <w:t>R</w:t>
      </w:r>
      <w:r w:rsidRPr="009F5D9C">
        <w:rPr>
          <w:rFonts w:asciiTheme="majorBidi" w:hAnsiTheme="majorBidi" w:cstheme="majorBidi"/>
        </w:rPr>
        <w:t>apporteur. Lauber failed to share these voluminous complaints with</w:t>
      </w:r>
      <w:r w:rsidR="000368FC">
        <w:rPr>
          <w:rFonts w:asciiTheme="majorBidi" w:hAnsiTheme="majorBidi" w:cstheme="majorBidi"/>
        </w:rPr>
        <w:t xml:space="preserve"> the</w:t>
      </w:r>
      <w:r w:rsidRPr="009F5D9C">
        <w:rPr>
          <w:rFonts w:asciiTheme="majorBidi" w:hAnsiTheme="majorBidi" w:cstheme="majorBidi"/>
        </w:rPr>
        <w:t xml:space="preserve"> UNHRC for proper consideration prior to the purported extension of Defendant’s mandate</w:t>
      </w:r>
      <w:r w:rsidR="00744670" w:rsidRPr="009F5D9C">
        <w:rPr>
          <w:rFonts w:asciiTheme="majorBidi" w:hAnsiTheme="majorBidi" w:cstheme="majorBidi"/>
        </w:rPr>
        <w:t>.</w:t>
      </w:r>
      <w:r w:rsidR="00796355">
        <w:rPr>
          <w:rStyle w:val="FootnoteReference"/>
          <w:rFonts w:asciiTheme="majorBidi" w:hAnsiTheme="majorBidi" w:cstheme="majorBidi"/>
        </w:rPr>
        <w:footnoteReference w:id="53"/>
      </w:r>
      <w:r w:rsidR="009D6EF3" w:rsidRPr="009F5D9C">
        <w:rPr>
          <w:rFonts w:asciiTheme="majorBidi" w:hAnsiTheme="majorBidi" w:cstheme="majorBidi"/>
        </w:rPr>
        <w:t xml:space="preserve"> </w:t>
      </w:r>
    </w:p>
    <w:p w14:paraId="2454717F" w14:textId="1FBCDADC" w:rsidR="00DF785C" w:rsidRPr="009F5D9C" w:rsidRDefault="009D6EF3" w:rsidP="009D6EF3">
      <w:pPr>
        <w:pStyle w:val="ListParagraph"/>
        <w:numPr>
          <w:ilvl w:val="0"/>
          <w:numId w:val="1"/>
        </w:numPr>
        <w:spacing w:after="0" w:line="480" w:lineRule="auto"/>
        <w:jc w:val="both"/>
        <w:rPr>
          <w:rFonts w:asciiTheme="majorBidi" w:hAnsiTheme="majorBidi" w:cstheme="majorBidi"/>
        </w:rPr>
      </w:pPr>
      <w:r w:rsidRPr="009F5D9C">
        <w:rPr>
          <w:rFonts w:asciiTheme="majorBidi" w:hAnsiTheme="majorBidi" w:cstheme="majorBidi"/>
        </w:rPr>
        <w:t>I</w:t>
      </w:r>
      <w:r w:rsidR="00744670" w:rsidRPr="009F5D9C">
        <w:rPr>
          <w:rFonts w:asciiTheme="majorBidi" w:hAnsiTheme="majorBidi" w:cstheme="majorBidi"/>
        </w:rPr>
        <w:t>nstead,</w:t>
      </w:r>
      <w:r w:rsidR="00B50802" w:rsidRPr="009F5D9C">
        <w:rPr>
          <w:rFonts w:asciiTheme="majorBidi" w:hAnsiTheme="majorBidi" w:cstheme="majorBidi"/>
        </w:rPr>
        <w:t xml:space="preserve"> Lauber</w:t>
      </w:r>
      <w:r w:rsidR="0086578D" w:rsidRPr="009F5D9C">
        <w:rPr>
          <w:rFonts w:asciiTheme="majorBidi" w:hAnsiTheme="majorBidi" w:cstheme="majorBidi"/>
          <w:b/>
          <w:bCs/>
        </w:rPr>
        <w:t xml:space="preserve"> </w:t>
      </w:r>
      <w:r w:rsidR="00214BFB" w:rsidRPr="009F5D9C">
        <w:rPr>
          <w:rFonts w:asciiTheme="majorBidi" w:hAnsiTheme="majorBidi" w:cstheme="majorBidi"/>
        </w:rPr>
        <w:t>merely f</w:t>
      </w:r>
      <w:r w:rsidR="00630B85" w:rsidRPr="009F5D9C">
        <w:rPr>
          <w:rFonts w:asciiTheme="majorBidi" w:hAnsiTheme="majorBidi" w:cstheme="majorBidi"/>
        </w:rPr>
        <w:t xml:space="preserve">orwarded </w:t>
      </w:r>
      <w:r w:rsidR="007F266E">
        <w:rPr>
          <w:rFonts w:asciiTheme="majorBidi" w:hAnsiTheme="majorBidi" w:cstheme="majorBidi"/>
        </w:rPr>
        <w:t xml:space="preserve">complaints </w:t>
      </w:r>
      <w:r w:rsidR="00630B85" w:rsidRPr="009F5D9C">
        <w:rPr>
          <w:rFonts w:asciiTheme="majorBidi" w:hAnsiTheme="majorBidi" w:cstheme="majorBidi"/>
        </w:rPr>
        <w:t xml:space="preserve">to the Coordination Committee, which </w:t>
      </w:r>
      <w:r w:rsidR="00744670" w:rsidRPr="009F5D9C">
        <w:rPr>
          <w:rFonts w:asciiTheme="majorBidi" w:hAnsiTheme="majorBidi" w:cstheme="majorBidi"/>
        </w:rPr>
        <w:t>bears no responsibility</w:t>
      </w:r>
      <w:r w:rsidR="00630B85" w:rsidRPr="009F5D9C">
        <w:rPr>
          <w:rFonts w:asciiTheme="majorBidi" w:hAnsiTheme="majorBidi" w:cstheme="majorBidi"/>
        </w:rPr>
        <w:t xml:space="preserve"> for oversight </w:t>
      </w:r>
      <w:r w:rsidR="00CB7F9D" w:rsidRPr="009F5D9C">
        <w:rPr>
          <w:rFonts w:asciiTheme="majorBidi" w:hAnsiTheme="majorBidi" w:cstheme="majorBidi"/>
        </w:rPr>
        <w:t xml:space="preserve">of misconduct by </w:t>
      </w:r>
      <w:r w:rsidR="007F266E">
        <w:rPr>
          <w:rFonts w:asciiTheme="majorBidi" w:hAnsiTheme="majorBidi" w:cstheme="majorBidi"/>
        </w:rPr>
        <w:t>S</w:t>
      </w:r>
      <w:r w:rsidR="00CB7F9D" w:rsidRPr="009F5D9C">
        <w:rPr>
          <w:rFonts w:asciiTheme="majorBidi" w:hAnsiTheme="majorBidi" w:cstheme="majorBidi"/>
        </w:rPr>
        <w:t xml:space="preserve">pecial </w:t>
      </w:r>
      <w:r w:rsidR="007F266E">
        <w:rPr>
          <w:rFonts w:asciiTheme="majorBidi" w:hAnsiTheme="majorBidi" w:cstheme="majorBidi"/>
        </w:rPr>
        <w:t>Ra</w:t>
      </w:r>
      <w:r w:rsidR="00CB7F9D" w:rsidRPr="009F5D9C">
        <w:rPr>
          <w:rFonts w:asciiTheme="majorBidi" w:hAnsiTheme="majorBidi" w:cstheme="majorBidi"/>
        </w:rPr>
        <w:t>pporteurs.</w:t>
      </w:r>
      <w:r w:rsidR="00796355">
        <w:rPr>
          <w:rStyle w:val="FootnoteReference"/>
          <w:rFonts w:asciiTheme="majorBidi" w:hAnsiTheme="majorBidi" w:cstheme="majorBidi"/>
        </w:rPr>
        <w:footnoteReference w:id="54"/>
      </w:r>
      <w:r w:rsidRPr="009F5D9C">
        <w:rPr>
          <w:rFonts w:asciiTheme="majorBidi" w:hAnsiTheme="majorBidi" w:cstheme="majorBidi"/>
        </w:rPr>
        <w:t xml:space="preserve"> </w:t>
      </w:r>
      <w:r w:rsidR="00B50802" w:rsidRPr="009F5D9C">
        <w:rPr>
          <w:rFonts w:asciiTheme="majorBidi" w:hAnsiTheme="majorBidi" w:cstheme="majorBidi"/>
        </w:rPr>
        <w:t xml:space="preserve">Thereafter, </w:t>
      </w:r>
      <w:r w:rsidR="007F266E">
        <w:rPr>
          <w:rFonts w:asciiTheme="majorBidi" w:hAnsiTheme="majorBidi" w:cstheme="majorBidi"/>
        </w:rPr>
        <w:t xml:space="preserve">the </w:t>
      </w:r>
      <w:r w:rsidR="007F266E" w:rsidRPr="009F5D9C">
        <w:rPr>
          <w:rFonts w:asciiTheme="majorBidi" w:hAnsiTheme="majorBidi" w:cstheme="majorBidi"/>
        </w:rPr>
        <w:t xml:space="preserve">UNHRC </w:t>
      </w:r>
      <w:r w:rsidR="007F266E">
        <w:rPr>
          <w:rFonts w:asciiTheme="majorBidi" w:hAnsiTheme="majorBidi" w:cstheme="majorBidi"/>
        </w:rPr>
        <w:t>conducted no</w:t>
      </w:r>
      <w:r w:rsidR="00744670" w:rsidRPr="009F5D9C">
        <w:rPr>
          <w:rFonts w:asciiTheme="majorBidi" w:hAnsiTheme="majorBidi" w:cstheme="majorBidi"/>
        </w:rPr>
        <w:t xml:space="preserve"> </w:t>
      </w:r>
      <w:r w:rsidRPr="009F5D9C">
        <w:rPr>
          <w:rFonts w:asciiTheme="majorBidi" w:hAnsiTheme="majorBidi" w:cstheme="majorBidi"/>
        </w:rPr>
        <w:t xml:space="preserve">formal </w:t>
      </w:r>
      <w:r w:rsidR="00744670" w:rsidRPr="009F5D9C">
        <w:rPr>
          <w:rFonts w:asciiTheme="majorBidi" w:hAnsiTheme="majorBidi" w:cstheme="majorBidi"/>
        </w:rPr>
        <w:t>consideration of the information submitted against Defendant and no</w:t>
      </w:r>
      <w:r w:rsidR="007F266E">
        <w:rPr>
          <w:rFonts w:asciiTheme="majorBidi" w:hAnsiTheme="majorBidi" w:cstheme="majorBidi"/>
        </w:rPr>
        <w:t xml:space="preserve"> official</w:t>
      </w:r>
      <w:r w:rsidR="00B50802" w:rsidRPr="009F5D9C">
        <w:rPr>
          <w:rFonts w:asciiTheme="majorBidi" w:hAnsiTheme="majorBidi" w:cstheme="majorBidi"/>
        </w:rPr>
        <w:t xml:space="preserve"> vote</w:t>
      </w:r>
      <w:r w:rsidR="007F266E">
        <w:rPr>
          <w:rFonts w:asciiTheme="majorBidi" w:hAnsiTheme="majorBidi" w:cstheme="majorBidi"/>
        </w:rPr>
        <w:t xml:space="preserve"> was</w:t>
      </w:r>
      <w:r w:rsidR="00B50802" w:rsidRPr="009F5D9C">
        <w:rPr>
          <w:rFonts w:asciiTheme="majorBidi" w:hAnsiTheme="majorBidi" w:cstheme="majorBidi"/>
        </w:rPr>
        <w:t xml:space="preserve"> </w:t>
      </w:r>
      <w:r w:rsidR="00543FF3" w:rsidRPr="009F5D9C">
        <w:rPr>
          <w:rFonts w:asciiTheme="majorBidi" w:hAnsiTheme="majorBidi" w:cstheme="majorBidi"/>
        </w:rPr>
        <w:t xml:space="preserve">taken </w:t>
      </w:r>
      <w:r w:rsidR="007F266E">
        <w:rPr>
          <w:rFonts w:asciiTheme="majorBidi" w:hAnsiTheme="majorBidi" w:cstheme="majorBidi"/>
        </w:rPr>
        <w:t>concerning</w:t>
      </w:r>
      <w:r w:rsidR="00602CD9" w:rsidRPr="009F5D9C">
        <w:rPr>
          <w:rFonts w:asciiTheme="majorBidi" w:hAnsiTheme="majorBidi" w:cstheme="majorBidi"/>
        </w:rPr>
        <w:t xml:space="preserve"> </w:t>
      </w:r>
      <w:r w:rsidRPr="009F5D9C">
        <w:rPr>
          <w:rFonts w:asciiTheme="majorBidi" w:hAnsiTheme="majorBidi" w:cstheme="majorBidi"/>
        </w:rPr>
        <w:t xml:space="preserve">renewal of </w:t>
      </w:r>
      <w:r w:rsidR="00602CD9" w:rsidRPr="009F5D9C">
        <w:rPr>
          <w:rFonts w:asciiTheme="majorBidi" w:hAnsiTheme="majorBidi" w:cstheme="majorBidi"/>
        </w:rPr>
        <w:t xml:space="preserve">Defendant’s mandate. </w:t>
      </w:r>
    </w:p>
    <w:p w14:paraId="210355EF" w14:textId="4DB60853" w:rsidR="008A1AE2" w:rsidRPr="00364E85" w:rsidRDefault="00602CD9" w:rsidP="00202BC6">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 xml:space="preserve">Rather, </w:t>
      </w:r>
      <w:r w:rsidR="00DF785C" w:rsidRPr="00364E85">
        <w:rPr>
          <w:rFonts w:asciiTheme="majorBidi" w:hAnsiTheme="majorBidi" w:cstheme="majorBidi"/>
        </w:rPr>
        <w:t xml:space="preserve">on or about April 5, 2025, </w:t>
      </w:r>
      <w:r w:rsidR="00DD7692" w:rsidRPr="00364E85">
        <w:rPr>
          <w:rFonts w:asciiTheme="majorBidi" w:hAnsiTheme="majorBidi" w:cstheme="majorBidi"/>
        </w:rPr>
        <w:t xml:space="preserve">the </w:t>
      </w:r>
      <w:r w:rsidR="00D61E7B" w:rsidRPr="00364E85">
        <w:rPr>
          <w:rFonts w:asciiTheme="majorBidi" w:hAnsiTheme="majorBidi" w:cstheme="majorBidi"/>
        </w:rPr>
        <w:t>purported renewal of Defendant’s term was</w:t>
      </w:r>
      <w:r w:rsidR="00DF785C" w:rsidRPr="00364E85">
        <w:rPr>
          <w:rFonts w:asciiTheme="majorBidi" w:hAnsiTheme="majorBidi" w:cstheme="majorBidi"/>
        </w:rPr>
        <w:t xml:space="preserve"> simply announced, suggesting </w:t>
      </w:r>
      <w:r w:rsidR="00D61E7B" w:rsidRPr="00364E85">
        <w:rPr>
          <w:rFonts w:asciiTheme="majorBidi" w:hAnsiTheme="majorBidi" w:cstheme="majorBidi"/>
        </w:rPr>
        <w:t>the use of</w:t>
      </w:r>
      <w:r w:rsidR="00DF785C" w:rsidRPr="00364E85">
        <w:rPr>
          <w:rFonts w:asciiTheme="majorBidi" w:hAnsiTheme="majorBidi" w:cstheme="majorBidi"/>
        </w:rPr>
        <w:t xml:space="preserve"> the </w:t>
      </w:r>
      <w:r w:rsidR="00FE756C" w:rsidRPr="00364E85">
        <w:rPr>
          <w:rFonts w:asciiTheme="majorBidi" w:hAnsiTheme="majorBidi" w:cstheme="majorBidi"/>
        </w:rPr>
        <w:t xml:space="preserve">provision </w:t>
      </w:r>
      <w:r w:rsidR="00D422FA" w:rsidRPr="00364E85">
        <w:rPr>
          <w:rFonts w:asciiTheme="majorBidi" w:hAnsiTheme="majorBidi" w:cstheme="majorBidi"/>
        </w:rPr>
        <w:t>that</w:t>
      </w:r>
      <w:r w:rsidR="00FE756C" w:rsidRPr="00364E85">
        <w:rPr>
          <w:rFonts w:asciiTheme="majorBidi" w:hAnsiTheme="majorBidi" w:cstheme="majorBidi"/>
        </w:rPr>
        <w:t xml:space="preserve"> automatic</w:t>
      </w:r>
      <w:r w:rsidR="00D422FA" w:rsidRPr="00364E85">
        <w:rPr>
          <w:rFonts w:asciiTheme="majorBidi" w:hAnsiTheme="majorBidi" w:cstheme="majorBidi"/>
        </w:rPr>
        <w:t xml:space="preserve">ally extends </w:t>
      </w:r>
      <w:r w:rsidR="00FE756C" w:rsidRPr="00364E85">
        <w:rPr>
          <w:rFonts w:asciiTheme="majorBidi" w:hAnsiTheme="majorBidi" w:cstheme="majorBidi"/>
        </w:rPr>
        <w:t xml:space="preserve">a mandate-holder’s term, </w:t>
      </w:r>
      <w:r w:rsidR="00014C2F" w:rsidRPr="00364E85">
        <w:rPr>
          <w:rFonts w:asciiTheme="majorBidi" w:hAnsiTheme="majorBidi" w:cstheme="majorBidi"/>
        </w:rPr>
        <w:t>in direct contravention of</w:t>
      </w:r>
      <w:r w:rsidR="00FE756C" w:rsidRPr="00364E85">
        <w:rPr>
          <w:rFonts w:asciiTheme="majorBidi" w:hAnsiTheme="majorBidi" w:cstheme="majorBidi"/>
        </w:rPr>
        <w:t xml:space="preserve"> the regulatory requirement that </w:t>
      </w:r>
      <w:r w:rsidR="002A49DF" w:rsidRPr="00364E85">
        <w:rPr>
          <w:rFonts w:asciiTheme="majorBidi" w:hAnsiTheme="majorBidi" w:cstheme="majorBidi"/>
        </w:rPr>
        <w:t xml:space="preserve">formal </w:t>
      </w:r>
      <w:r w:rsidR="00055588" w:rsidRPr="00364E85">
        <w:rPr>
          <w:rFonts w:asciiTheme="majorBidi" w:hAnsiTheme="majorBidi" w:cstheme="majorBidi"/>
        </w:rPr>
        <w:t xml:space="preserve">consideration of complaints </w:t>
      </w:r>
      <w:r w:rsidR="00D422FA" w:rsidRPr="00364E85">
        <w:rPr>
          <w:rFonts w:asciiTheme="majorBidi" w:hAnsiTheme="majorBidi" w:cstheme="majorBidi"/>
        </w:rPr>
        <w:t>be properly</w:t>
      </w:r>
      <w:r w:rsidR="00055588" w:rsidRPr="00364E85">
        <w:rPr>
          <w:rFonts w:asciiTheme="majorBidi" w:hAnsiTheme="majorBidi" w:cstheme="majorBidi"/>
        </w:rPr>
        <w:t xml:space="preserve"> </w:t>
      </w:r>
      <w:r w:rsidR="00D422FA" w:rsidRPr="00364E85">
        <w:rPr>
          <w:rFonts w:asciiTheme="majorBidi" w:hAnsiTheme="majorBidi" w:cstheme="majorBidi"/>
        </w:rPr>
        <w:t>handled</w:t>
      </w:r>
      <w:r w:rsidR="00055588" w:rsidRPr="00364E85">
        <w:rPr>
          <w:rFonts w:asciiTheme="majorBidi" w:hAnsiTheme="majorBidi" w:cstheme="majorBidi"/>
        </w:rPr>
        <w:t xml:space="preserve"> prior to any </w:t>
      </w:r>
      <w:r w:rsidR="00014C2F" w:rsidRPr="00364E85">
        <w:rPr>
          <w:rFonts w:asciiTheme="majorBidi" w:hAnsiTheme="majorBidi" w:cstheme="majorBidi"/>
        </w:rPr>
        <w:t>term</w:t>
      </w:r>
      <w:r w:rsidR="00055588" w:rsidRPr="00364E85">
        <w:rPr>
          <w:rFonts w:asciiTheme="majorBidi" w:hAnsiTheme="majorBidi" w:cstheme="majorBidi"/>
        </w:rPr>
        <w:t xml:space="preserve"> renewal.</w:t>
      </w:r>
    </w:p>
    <w:p w14:paraId="2B662D04" w14:textId="6268B204" w:rsidR="00744670" w:rsidRPr="00744670" w:rsidRDefault="00014C2F" w:rsidP="00202BC6">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Consequently</w:t>
      </w:r>
      <w:r w:rsidR="00EA49D9" w:rsidRPr="00364E85">
        <w:rPr>
          <w:rFonts w:asciiTheme="majorBidi" w:hAnsiTheme="majorBidi" w:cstheme="majorBidi"/>
        </w:rPr>
        <w:t xml:space="preserve">, </w:t>
      </w:r>
      <w:r w:rsidR="008A1AE2" w:rsidRPr="00364E85">
        <w:rPr>
          <w:rFonts w:asciiTheme="majorBidi" w:hAnsiTheme="majorBidi" w:cstheme="majorBidi"/>
        </w:rPr>
        <w:t>Defendant’s</w:t>
      </w:r>
      <w:r w:rsidR="00EA49D9" w:rsidRPr="00364E85">
        <w:rPr>
          <w:rFonts w:asciiTheme="majorBidi" w:hAnsiTheme="majorBidi" w:cstheme="majorBidi"/>
        </w:rPr>
        <w:t xml:space="preserve"> mandate as</w:t>
      </w:r>
      <w:r w:rsidR="00586346" w:rsidRPr="00364E85">
        <w:rPr>
          <w:rFonts w:asciiTheme="majorBidi" w:hAnsiTheme="majorBidi" w:cstheme="majorBidi"/>
        </w:rPr>
        <w:t xml:space="preserve"> Special Rapporteur legally expired on April 30, </w:t>
      </w:r>
      <w:proofErr w:type="gramStart"/>
      <w:r w:rsidR="00586346" w:rsidRPr="00364E85">
        <w:rPr>
          <w:rFonts w:asciiTheme="majorBidi" w:hAnsiTheme="majorBidi" w:cstheme="majorBidi"/>
        </w:rPr>
        <w:t>2025</w:t>
      </w:r>
      <w:proofErr w:type="gramEnd"/>
      <w:r w:rsidR="00744670">
        <w:rPr>
          <w:rFonts w:asciiTheme="majorBidi" w:hAnsiTheme="majorBidi" w:cstheme="majorBidi"/>
        </w:rPr>
        <w:t xml:space="preserve"> and she held neither official UN status nor</w:t>
      </w:r>
      <w:r w:rsidR="00E1380A">
        <w:rPr>
          <w:rFonts w:asciiTheme="majorBidi" w:hAnsiTheme="majorBidi" w:cstheme="majorBidi"/>
        </w:rPr>
        <w:t xml:space="preserve"> any arguable</w:t>
      </w:r>
      <w:r w:rsidR="00744670">
        <w:rPr>
          <w:rFonts w:asciiTheme="majorBidi" w:hAnsiTheme="majorBidi" w:cstheme="majorBidi"/>
        </w:rPr>
        <w:t xml:space="preserve"> immunity as </w:t>
      </w:r>
      <w:r w:rsidR="008A1AE2" w:rsidRPr="00744670">
        <w:rPr>
          <w:rFonts w:asciiTheme="majorBidi" w:hAnsiTheme="majorBidi" w:cstheme="majorBidi"/>
        </w:rPr>
        <w:t>of May 1, 2025</w:t>
      </w:r>
      <w:r w:rsidR="00744670">
        <w:rPr>
          <w:rFonts w:asciiTheme="majorBidi" w:hAnsiTheme="majorBidi" w:cstheme="majorBidi"/>
        </w:rPr>
        <w:t>.</w:t>
      </w:r>
      <w:r w:rsidR="00744670" w:rsidRPr="00744670">
        <w:rPr>
          <w:rFonts w:asciiTheme="majorBidi" w:hAnsiTheme="majorBidi" w:cstheme="majorBidi"/>
        </w:rPr>
        <w:t xml:space="preserve"> </w:t>
      </w:r>
    </w:p>
    <w:p w14:paraId="4DDDFE92" w14:textId="77777777" w:rsidR="00E1380A" w:rsidRDefault="009D6EF3" w:rsidP="009D6EF3">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Th</w:t>
      </w:r>
      <w:r w:rsidR="00744670" w:rsidRPr="009D6EF3">
        <w:rPr>
          <w:rFonts w:asciiTheme="majorBidi" w:hAnsiTheme="majorBidi" w:cstheme="majorBidi"/>
        </w:rPr>
        <w:t>ough published under the guise of an official UNHRC report, Defendant’s appointment as Special Rapporteur had legally expired prior to the Report’s publication in June.</w:t>
      </w:r>
      <w:r w:rsidR="00F566A7" w:rsidRPr="009D6EF3">
        <w:rPr>
          <w:rFonts w:asciiTheme="majorBidi" w:hAnsiTheme="majorBidi" w:cstheme="majorBidi"/>
        </w:rPr>
        <w:t xml:space="preserve"> </w:t>
      </w:r>
    </w:p>
    <w:p w14:paraId="253C48F9" w14:textId="721E75EA" w:rsidR="00744670" w:rsidRPr="009D6EF3" w:rsidRDefault="009D6EF3" w:rsidP="009D6EF3">
      <w:pPr>
        <w:pStyle w:val="ListParagraph"/>
        <w:numPr>
          <w:ilvl w:val="0"/>
          <w:numId w:val="1"/>
        </w:numPr>
        <w:spacing w:after="0" w:line="480" w:lineRule="auto"/>
        <w:jc w:val="both"/>
        <w:rPr>
          <w:rFonts w:asciiTheme="majorBidi" w:hAnsiTheme="majorBidi" w:cstheme="majorBidi"/>
        </w:rPr>
      </w:pPr>
      <w:r w:rsidRPr="009D6EF3">
        <w:rPr>
          <w:rFonts w:asciiTheme="majorBidi" w:hAnsiTheme="majorBidi" w:cstheme="majorBidi"/>
        </w:rPr>
        <w:t>Th</w:t>
      </w:r>
      <w:r>
        <w:rPr>
          <w:rFonts w:asciiTheme="majorBidi" w:hAnsiTheme="majorBidi" w:cstheme="majorBidi"/>
        </w:rPr>
        <w:t>erefore, the</w:t>
      </w:r>
      <w:r w:rsidRPr="009D6EF3">
        <w:rPr>
          <w:rFonts w:asciiTheme="majorBidi" w:hAnsiTheme="majorBidi" w:cstheme="majorBidi"/>
        </w:rPr>
        <w:t xml:space="preserve"> Report was</w:t>
      </w:r>
      <w:r w:rsidR="00744670" w:rsidRPr="009D6EF3">
        <w:rPr>
          <w:rFonts w:asciiTheme="majorBidi" w:hAnsiTheme="majorBidi" w:cstheme="majorBidi"/>
        </w:rPr>
        <w:t xml:space="preserve"> published outside </w:t>
      </w:r>
      <w:r w:rsidRPr="009D6EF3">
        <w:rPr>
          <w:rFonts w:asciiTheme="majorBidi" w:hAnsiTheme="majorBidi" w:cstheme="majorBidi"/>
        </w:rPr>
        <w:t>Defendant’s</w:t>
      </w:r>
      <w:r w:rsidR="00744670" w:rsidRPr="009D6EF3">
        <w:rPr>
          <w:rFonts w:asciiTheme="majorBidi" w:hAnsiTheme="majorBidi" w:cstheme="majorBidi"/>
        </w:rPr>
        <w:t xml:space="preserve"> </w:t>
      </w:r>
      <w:r w:rsidRPr="009D6EF3">
        <w:rPr>
          <w:rFonts w:asciiTheme="majorBidi" w:hAnsiTheme="majorBidi" w:cstheme="majorBidi"/>
        </w:rPr>
        <w:t xml:space="preserve">mandate and Defendant cannot claim </w:t>
      </w:r>
      <w:r w:rsidR="00744670" w:rsidRPr="009D6EF3">
        <w:rPr>
          <w:rFonts w:asciiTheme="majorBidi" w:hAnsiTheme="majorBidi" w:cstheme="majorBidi"/>
        </w:rPr>
        <w:t xml:space="preserve">immunity for the malicious, defamatory, false statements she made </w:t>
      </w:r>
      <w:r>
        <w:rPr>
          <w:rFonts w:asciiTheme="majorBidi" w:hAnsiTheme="majorBidi" w:cstheme="majorBidi"/>
        </w:rPr>
        <w:t>therein</w:t>
      </w:r>
      <w:r w:rsidR="00E1380A">
        <w:rPr>
          <w:rFonts w:asciiTheme="majorBidi" w:hAnsiTheme="majorBidi" w:cstheme="majorBidi"/>
        </w:rPr>
        <w:t xml:space="preserve"> </w:t>
      </w:r>
      <w:r w:rsidR="00303A1C">
        <w:rPr>
          <w:rFonts w:asciiTheme="majorBidi" w:hAnsiTheme="majorBidi" w:cstheme="majorBidi"/>
        </w:rPr>
        <w:t>about and directed to Plaintiffs.</w:t>
      </w:r>
    </w:p>
    <w:p w14:paraId="6B9B2E68" w14:textId="21E1DB1D" w:rsidR="004C5D55" w:rsidRPr="00F779C1" w:rsidRDefault="008F7994" w:rsidP="00F779C1">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In addition to the DOJ letter sent to Defendant prior to the Report’s publication, </w:t>
      </w:r>
      <w:r w:rsidR="00322FB7" w:rsidRPr="00364E85">
        <w:rPr>
          <w:rFonts w:asciiTheme="majorBidi" w:hAnsiTheme="majorBidi" w:cstheme="majorBidi"/>
        </w:rPr>
        <w:t xml:space="preserve">Defendant’s </w:t>
      </w:r>
      <w:r w:rsidR="00744670">
        <w:rPr>
          <w:rFonts w:asciiTheme="majorBidi" w:hAnsiTheme="majorBidi" w:cstheme="majorBidi"/>
        </w:rPr>
        <w:t>exposure to liability for her statements in the Report</w:t>
      </w:r>
      <w:r w:rsidR="00322FB7" w:rsidRPr="00364E85">
        <w:rPr>
          <w:rFonts w:asciiTheme="majorBidi" w:hAnsiTheme="majorBidi" w:cstheme="majorBidi"/>
        </w:rPr>
        <w:t xml:space="preserve"> is</w:t>
      </w:r>
      <w:r w:rsidR="006B645F" w:rsidRPr="00364E85">
        <w:rPr>
          <w:rFonts w:asciiTheme="majorBidi" w:hAnsiTheme="majorBidi" w:cstheme="majorBidi"/>
        </w:rPr>
        <w:t xml:space="preserve"> </w:t>
      </w:r>
      <w:r w:rsidR="00322FB7" w:rsidRPr="00364E85">
        <w:rPr>
          <w:rFonts w:asciiTheme="majorBidi" w:hAnsiTheme="majorBidi" w:cstheme="majorBidi"/>
        </w:rPr>
        <w:t>support</w:t>
      </w:r>
      <w:r w:rsidR="006B645F" w:rsidRPr="00364E85">
        <w:rPr>
          <w:rFonts w:asciiTheme="majorBidi" w:hAnsiTheme="majorBidi" w:cstheme="majorBidi"/>
        </w:rPr>
        <w:t xml:space="preserve">ed </w:t>
      </w:r>
      <w:r w:rsidR="00543FF3">
        <w:rPr>
          <w:rFonts w:asciiTheme="majorBidi" w:hAnsiTheme="majorBidi" w:cstheme="majorBidi"/>
        </w:rPr>
        <w:t>by</w:t>
      </w:r>
      <w:r w:rsidR="002024F4" w:rsidRPr="00364E85">
        <w:rPr>
          <w:rFonts w:asciiTheme="majorBidi" w:hAnsiTheme="majorBidi" w:cstheme="majorBidi"/>
        </w:rPr>
        <w:t xml:space="preserve"> a June 20, 2025 letter from </w:t>
      </w:r>
      <w:r w:rsidR="007628EE" w:rsidRPr="00364E85">
        <w:rPr>
          <w:rFonts w:asciiTheme="majorBidi" w:hAnsiTheme="majorBidi" w:cstheme="majorBidi"/>
        </w:rPr>
        <w:t xml:space="preserve">Dorothy C. Shea, Acting </w:t>
      </w:r>
      <w:r w:rsidR="007B11F6" w:rsidRPr="00364E85">
        <w:rPr>
          <w:rFonts w:asciiTheme="majorBidi" w:hAnsiTheme="majorBidi" w:cstheme="majorBidi"/>
        </w:rPr>
        <w:t>U</w:t>
      </w:r>
      <w:r w:rsidR="00543FF3">
        <w:rPr>
          <w:rFonts w:asciiTheme="majorBidi" w:hAnsiTheme="majorBidi" w:cstheme="majorBidi"/>
        </w:rPr>
        <w:t xml:space="preserve">nited </w:t>
      </w:r>
      <w:r w:rsidR="007B11F6" w:rsidRPr="00364E85">
        <w:rPr>
          <w:rFonts w:asciiTheme="majorBidi" w:hAnsiTheme="majorBidi" w:cstheme="majorBidi"/>
        </w:rPr>
        <w:t>S</w:t>
      </w:r>
      <w:r w:rsidR="00543FF3">
        <w:rPr>
          <w:rFonts w:asciiTheme="majorBidi" w:hAnsiTheme="majorBidi" w:cstheme="majorBidi"/>
        </w:rPr>
        <w:t>tates</w:t>
      </w:r>
      <w:r w:rsidR="007B11F6" w:rsidRPr="00364E85">
        <w:rPr>
          <w:rFonts w:asciiTheme="majorBidi" w:hAnsiTheme="majorBidi" w:cstheme="majorBidi"/>
        </w:rPr>
        <w:t xml:space="preserve"> Representative</w:t>
      </w:r>
      <w:r w:rsidR="00F70575" w:rsidRPr="00364E85">
        <w:rPr>
          <w:rFonts w:asciiTheme="majorBidi" w:hAnsiTheme="majorBidi" w:cstheme="majorBidi"/>
        </w:rPr>
        <w:t xml:space="preserve"> the</w:t>
      </w:r>
      <w:r w:rsidR="00543FF3">
        <w:rPr>
          <w:rFonts w:asciiTheme="majorBidi" w:hAnsiTheme="majorBidi" w:cstheme="majorBidi"/>
        </w:rPr>
        <w:t xml:space="preserve"> UN</w:t>
      </w:r>
      <w:r w:rsidR="007628EE" w:rsidRPr="00364E85">
        <w:rPr>
          <w:rFonts w:asciiTheme="majorBidi" w:hAnsiTheme="majorBidi" w:cstheme="majorBidi"/>
        </w:rPr>
        <w:t xml:space="preserve">, </w:t>
      </w:r>
      <w:r w:rsidR="00BE6ABA" w:rsidRPr="00364E85">
        <w:rPr>
          <w:rFonts w:asciiTheme="majorBidi" w:hAnsiTheme="majorBidi" w:cstheme="majorBidi"/>
        </w:rPr>
        <w:t>t</w:t>
      </w:r>
      <w:r w:rsidR="007628EE" w:rsidRPr="00364E85">
        <w:rPr>
          <w:rFonts w:asciiTheme="majorBidi" w:hAnsiTheme="majorBidi" w:cstheme="majorBidi"/>
        </w:rPr>
        <w:t>o UN Secretary-General António Guterres</w:t>
      </w:r>
      <w:r w:rsidR="00ED2A3B">
        <w:rPr>
          <w:rFonts w:asciiTheme="majorBidi" w:hAnsiTheme="majorBidi" w:cstheme="majorBidi"/>
        </w:rPr>
        <w:t xml:space="preserve">, in </w:t>
      </w:r>
      <w:r w:rsidR="00BE6ABA" w:rsidRPr="00364E85">
        <w:rPr>
          <w:rFonts w:asciiTheme="majorBidi" w:hAnsiTheme="majorBidi" w:cstheme="majorBidi"/>
        </w:rPr>
        <w:t>which Shea describes the aforementioned procedural deficiencies as fatal to Defendant’s reappointment</w:t>
      </w:r>
      <w:r w:rsidR="00EF48A0" w:rsidRPr="00364E85">
        <w:rPr>
          <w:rFonts w:asciiTheme="majorBidi" w:hAnsiTheme="majorBidi" w:cstheme="majorBidi"/>
        </w:rPr>
        <w:t>.</w:t>
      </w:r>
      <w:r w:rsidR="00F779C1">
        <w:rPr>
          <w:rStyle w:val="FootnoteReference"/>
          <w:rFonts w:asciiTheme="majorBidi" w:hAnsiTheme="majorBidi" w:cstheme="majorBidi"/>
        </w:rPr>
        <w:footnoteReference w:id="55"/>
      </w:r>
      <w:r w:rsidR="00F779C1">
        <w:rPr>
          <w:rFonts w:asciiTheme="majorBidi" w:hAnsiTheme="majorBidi" w:cstheme="majorBidi"/>
        </w:rPr>
        <w:t xml:space="preserve"> </w:t>
      </w:r>
      <w:r w:rsidR="007B11F6" w:rsidRPr="00F779C1">
        <w:rPr>
          <w:rFonts w:asciiTheme="majorBidi" w:hAnsiTheme="majorBidi" w:cstheme="majorBidi"/>
        </w:rPr>
        <w:t xml:space="preserve">Shea </w:t>
      </w:r>
      <w:r w:rsidR="00BE6ABA" w:rsidRPr="00F779C1">
        <w:rPr>
          <w:rFonts w:asciiTheme="majorBidi" w:hAnsiTheme="majorBidi" w:cstheme="majorBidi"/>
        </w:rPr>
        <w:t xml:space="preserve">further </w:t>
      </w:r>
      <w:r w:rsidR="007B11F6" w:rsidRPr="00F779C1">
        <w:rPr>
          <w:rFonts w:asciiTheme="majorBidi" w:hAnsiTheme="majorBidi" w:cstheme="majorBidi"/>
        </w:rPr>
        <w:t xml:space="preserve">wrote that Guterres had confirmed in an April 21, 2025 letter that </w:t>
      </w:r>
      <w:r w:rsidR="002D3AD1" w:rsidRPr="00F779C1">
        <w:rPr>
          <w:rFonts w:asciiTheme="majorBidi" w:hAnsiTheme="majorBidi" w:cstheme="majorBidi"/>
        </w:rPr>
        <w:t>Defendant “is not a staff member of the United Nations and serves in a personal capacity expressing only personal views.</w:t>
      </w:r>
      <w:r w:rsidR="00322FB7" w:rsidRPr="00F779C1">
        <w:rPr>
          <w:rFonts w:asciiTheme="majorBidi" w:hAnsiTheme="majorBidi" w:cstheme="majorBidi"/>
        </w:rPr>
        <w:t>”</w:t>
      </w:r>
    </w:p>
    <w:p w14:paraId="19328F5F" w14:textId="5A95E5C1" w:rsidR="008062ED" w:rsidRPr="00F779C1" w:rsidRDefault="00AB4109" w:rsidP="008062ED">
      <w:pPr>
        <w:pStyle w:val="ListParagraph"/>
        <w:numPr>
          <w:ilvl w:val="0"/>
          <w:numId w:val="1"/>
        </w:numPr>
        <w:spacing w:after="0" w:line="480" w:lineRule="auto"/>
        <w:jc w:val="both"/>
        <w:rPr>
          <w:rFonts w:asciiTheme="majorBidi" w:hAnsiTheme="majorBidi" w:cstheme="majorBidi"/>
          <w:i/>
          <w:iCs/>
        </w:rPr>
      </w:pPr>
      <w:r w:rsidRPr="00364E85">
        <w:rPr>
          <w:rFonts w:asciiTheme="majorBidi" w:hAnsiTheme="majorBidi" w:cstheme="majorBidi"/>
        </w:rPr>
        <w:t xml:space="preserve">Shea </w:t>
      </w:r>
      <w:r w:rsidR="00BE6ABA" w:rsidRPr="00364E85">
        <w:rPr>
          <w:rFonts w:asciiTheme="majorBidi" w:hAnsiTheme="majorBidi" w:cstheme="majorBidi"/>
        </w:rPr>
        <w:t xml:space="preserve">also </w:t>
      </w:r>
      <w:r w:rsidRPr="00364E85">
        <w:rPr>
          <w:rFonts w:asciiTheme="majorBidi" w:hAnsiTheme="majorBidi" w:cstheme="majorBidi"/>
        </w:rPr>
        <w:t xml:space="preserve">stated that Defendant’s </w:t>
      </w:r>
      <w:r w:rsidR="00EF48A0" w:rsidRPr="00364E85">
        <w:rPr>
          <w:rFonts w:asciiTheme="majorBidi" w:hAnsiTheme="majorBidi" w:cstheme="majorBidi"/>
        </w:rPr>
        <w:t>“misrepresented her qualifications for the role by claiming to be an international lawyer despite admitting publicly that she has not passed a legal bar examination or been licensed to practice law</w:t>
      </w:r>
      <w:r w:rsidR="0048100C">
        <w:rPr>
          <w:rFonts w:asciiTheme="majorBidi" w:hAnsiTheme="majorBidi" w:cstheme="majorBidi"/>
        </w:rPr>
        <w:t>,</w:t>
      </w:r>
      <w:r w:rsidR="00EF48A0" w:rsidRPr="00364E85">
        <w:rPr>
          <w:rFonts w:asciiTheme="majorBidi" w:hAnsiTheme="majorBidi" w:cstheme="majorBidi"/>
        </w:rPr>
        <w:t>”</w:t>
      </w:r>
      <w:r w:rsidR="0048100C">
        <w:rPr>
          <w:rFonts w:asciiTheme="majorBidi" w:hAnsiTheme="majorBidi" w:cstheme="majorBidi"/>
        </w:rPr>
        <w:t xml:space="preserve"> tendering a further basis for rendering her renewed </w:t>
      </w:r>
      <w:r w:rsidR="0048100C" w:rsidRPr="00F779C1">
        <w:rPr>
          <w:rFonts w:asciiTheme="majorBidi" w:hAnsiTheme="majorBidi" w:cstheme="majorBidi"/>
        </w:rPr>
        <w:t>mandate invalid.</w:t>
      </w:r>
    </w:p>
    <w:p w14:paraId="7C7CCA4C" w14:textId="5730CB90" w:rsidR="00642029" w:rsidRPr="00F779C1" w:rsidRDefault="004C5D55" w:rsidP="00202BC6">
      <w:pPr>
        <w:pStyle w:val="ListParagraph"/>
        <w:numPr>
          <w:ilvl w:val="0"/>
          <w:numId w:val="1"/>
        </w:numPr>
        <w:spacing w:after="0" w:line="480" w:lineRule="auto"/>
        <w:jc w:val="both"/>
        <w:rPr>
          <w:rFonts w:asciiTheme="majorBidi" w:hAnsiTheme="majorBidi" w:cstheme="majorBidi"/>
        </w:rPr>
      </w:pPr>
      <w:r w:rsidRPr="00F779C1">
        <w:rPr>
          <w:rFonts w:asciiTheme="majorBidi" w:hAnsiTheme="majorBidi" w:cstheme="majorBidi"/>
        </w:rPr>
        <w:t xml:space="preserve">Shea </w:t>
      </w:r>
      <w:r w:rsidR="00EF48A0" w:rsidRPr="00F779C1">
        <w:rPr>
          <w:rFonts w:asciiTheme="majorBidi" w:hAnsiTheme="majorBidi" w:cstheme="majorBidi"/>
        </w:rPr>
        <w:t xml:space="preserve">concluded that </w:t>
      </w:r>
      <w:r w:rsidR="003747B7" w:rsidRPr="00F779C1">
        <w:rPr>
          <w:rFonts w:asciiTheme="majorBidi" w:hAnsiTheme="majorBidi" w:cstheme="majorBidi"/>
        </w:rPr>
        <w:t xml:space="preserve">the position of the </w:t>
      </w:r>
      <w:r w:rsidR="0048100C" w:rsidRPr="00F779C1">
        <w:rPr>
          <w:rFonts w:asciiTheme="majorBidi" w:hAnsiTheme="majorBidi" w:cstheme="majorBidi"/>
        </w:rPr>
        <w:t>United States</w:t>
      </w:r>
      <w:r w:rsidR="003747B7" w:rsidRPr="00F779C1">
        <w:rPr>
          <w:rFonts w:asciiTheme="majorBidi" w:hAnsiTheme="majorBidi" w:cstheme="majorBidi"/>
        </w:rPr>
        <w:t xml:space="preserve"> was that</w:t>
      </w:r>
      <w:r w:rsidR="009F153C" w:rsidRPr="00F779C1">
        <w:rPr>
          <w:rFonts w:asciiTheme="majorBidi" w:hAnsiTheme="majorBidi" w:cstheme="majorBidi"/>
        </w:rPr>
        <w:t xml:space="preserve"> Defendant</w:t>
      </w:r>
      <w:r w:rsidR="000070A2" w:rsidRPr="00F779C1">
        <w:rPr>
          <w:rFonts w:asciiTheme="majorBidi" w:hAnsiTheme="majorBidi" w:cstheme="majorBidi"/>
        </w:rPr>
        <w:t xml:space="preserve">’s “work is illegitimate” and she </w:t>
      </w:r>
      <w:r w:rsidR="009F153C" w:rsidRPr="00F779C1">
        <w:rPr>
          <w:rFonts w:asciiTheme="majorBidi" w:hAnsiTheme="majorBidi" w:cstheme="majorBidi"/>
        </w:rPr>
        <w:t>does not have “immunity for her speech or conduct outside of the course of performance of her mission.”</w:t>
      </w:r>
    </w:p>
    <w:p w14:paraId="51CB8592" w14:textId="335276F7" w:rsidR="00EE4D2A" w:rsidRPr="00F779C1" w:rsidRDefault="0091336A" w:rsidP="00202BC6">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Further demonstrating D</w:t>
      </w:r>
      <w:r w:rsidR="0048100C" w:rsidRPr="00F779C1">
        <w:rPr>
          <w:rFonts w:asciiTheme="majorBidi" w:hAnsiTheme="majorBidi" w:cstheme="majorBidi"/>
        </w:rPr>
        <w:t xml:space="preserve">efendant’s </w:t>
      </w:r>
      <w:r w:rsidR="00257BAA" w:rsidRPr="00F779C1">
        <w:rPr>
          <w:rFonts w:asciiTheme="majorBidi" w:hAnsiTheme="majorBidi" w:cstheme="majorBidi"/>
        </w:rPr>
        <w:t>lack of immunity</w:t>
      </w:r>
      <w:r w:rsidR="0048100C" w:rsidRPr="00F779C1">
        <w:rPr>
          <w:rFonts w:asciiTheme="majorBidi" w:hAnsiTheme="majorBidi" w:cstheme="majorBidi"/>
        </w:rPr>
        <w:t xml:space="preserve">, </w:t>
      </w:r>
      <w:r w:rsidR="00257BAA" w:rsidRPr="00F779C1">
        <w:rPr>
          <w:rFonts w:asciiTheme="majorBidi" w:hAnsiTheme="majorBidi" w:cstheme="majorBidi"/>
        </w:rPr>
        <w:t>o</w:t>
      </w:r>
      <w:r w:rsidR="0018438D" w:rsidRPr="00F779C1">
        <w:rPr>
          <w:rFonts w:asciiTheme="majorBidi" w:hAnsiTheme="majorBidi" w:cstheme="majorBidi"/>
        </w:rPr>
        <w:t>n July 9, 2025,</w:t>
      </w:r>
      <w:r w:rsidR="0048100C" w:rsidRPr="00F779C1">
        <w:rPr>
          <w:rFonts w:asciiTheme="majorBidi" w:hAnsiTheme="majorBidi" w:cstheme="majorBidi"/>
        </w:rPr>
        <w:t xml:space="preserve"> U</w:t>
      </w:r>
      <w:r w:rsidR="001C06B9">
        <w:rPr>
          <w:rFonts w:asciiTheme="majorBidi" w:hAnsiTheme="majorBidi" w:cstheme="majorBidi"/>
        </w:rPr>
        <w:t>nited States</w:t>
      </w:r>
      <w:r w:rsidR="0018438D" w:rsidRPr="00F779C1">
        <w:rPr>
          <w:rFonts w:asciiTheme="majorBidi" w:hAnsiTheme="majorBidi" w:cstheme="majorBidi"/>
        </w:rPr>
        <w:t xml:space="preserve"> Secretary of State</w:t>
      </w:r>
      <w:r w:rsidR="003874DF">
        <w:rPr>
          <w:rFonts w:asciiTheme="majorBidi" w:hAnsiTheme="majorBidi" w:cstheme="majorBidi"/>
        </w:rPr>
        <w:t xml:space="preserve"> Marco</w:t>
      </w:r>
      <w:r w:rsidR="0018438D" w:rsidRPr="00F779C1">
        <w:rPr>
          <w:rFonts w:asciiTheme="majorBidi" w:hAnsiTheme="majorBidi" w:cstheme="majorBidi"/>
        </w:rPr>
        <w:t xml:space="preserve"> Rubio </w:t>
      </w:r>
      <w:r w:rsidR="00257BAA" w:rsidRPr="00F779C1">
        <w:rPr>
          <w:rFonts w:asciiTheme="majorBidi" w:hAnsiTheme="majorBidi" w:cstheme="majorBidi"/>
        </w:rPr>
        <w:t>announced</w:t>
      </w:r>
      <w:r w:rsidR="0018438D" w:rsidRPr="00F779C1">
        <w:rPr>
          <w:rFonts w:asciiTheme="majorBidi" w:hAnsiTheme="majorBidi" w:cstheme="majorBidi"/>
        </w:rPr>
        <w:t xml:space="preserve"> sanctions</w:t>
      </w:r>
      <w:r w:rsidR="00257BAA" w:rsidRPr="00F779C1">
        <w:rPr>
          <w:rFonts w:asciiTheme="majorBidi" w:hAnsiTheme="majorBidi" w:cstheme="majorBidi"/>
        </w:rPr>
        <w:t xml:space="preserve"> </w:t>
      </w:r>
      <w:r w:rsidR="00193D00" w:rsidRPr="00F779C1">
        <w:rPr>
          <w:rFonts w:asciiTheme="majorBidi" w:hAnsiTheme="majorBidi" w:cstheme="majorBidi"/>
        </w:rPr>
        <w:t>on</w:t>
      </w:r>
      <w:r w:rsidR="00257BAA" w:rsidRPr="00F779C1">
        <w:rPr>
          <w:rFonts w:asciiTheme="majorBidi" w:hAnsiTheme="majorBidi" w:cstheme="majorBidi"/>
        </w:rPr>
        <w:t xml:space="preserve"> Defendant </w:t>
      </w:r>
      <w:r w:rsidR="00823884" w:rsidRPr="00F779C1">
        <w:rPr>
          <w:rFonts w:asciiTheme="majorBidi" w:hAnsiTheme="majorBidi" w:cstheme="majorBidi"/>
        </w:rPr>
        <w:t>because of</w:t>
      </w:r>
      <w:r w:rsidR="0018438D" w:rsidRPr="00F779C1">
        <w:rPr>
          <w:rFonts w:asciiTheme="majorBidi" w:hAnsiTheme="majorBidi" w:cstheme="majorBidi"/>
        </w:rPr>
        <w:t xml:space="preserve"> </w:t>
      </w:r>
      <w:r w:rsidR="00823884" w:rsidRPr="00F779C1">
        <w:rPr>
          <w:rFonts w:asciiTheme="majorBidi" w:hAnsiTheme="majorBidi" w:cstheme="majorBidi"/>
        </w:rPr>
        <w:t>her relentless “</w:t>
      </w:r>
      <w:r w:rsidR="0018438D" w:rsidRPr="00F779C1">
        <w:rPr>
          <w:rFonts w:asciiTheme="majorBidi" w:hAnsiTheme="majorBidi" w:cstheme="majorBidi"/>
        </w:rPr>
        <w:t>campaign of political and economic warfare against the United States and Israel</w:t>
      </w:r>
      <w:r w:rsidR="00964BBD" w:rsidRPr="00F779C1">
        <w:rPr>
          <w:rFonts w:asciiTheme="majorBidi" w:hAnsiTheme="majorBidi" w:cstheme="majorBidi"/>
        </w:rPr>
        <w:t>,” including and specifically through the Report.</w:t>
      </w:r>
      <w:r w:rsidR="00F779C1" w:rsidRPr="00F779C1">
        <w:rPr>
          <w:rStyle w:val="FootnoteReference"/>
          <w:rFonts w:asciiTheme="majorBidi" w:hAnsiTheme="majorBidi" w:cstheme="majorBidi"/>
        </w:rPr>
        <w:footnoteReference w:id="56"/>
      </w:r>
    </w:p>
    <w:p w14:paraId="1154338B" w14:textId="166019C0" w:rsidR="00CE11C4" w:rsidRPr="00F779C1" w:rsidRDefault="00823884" w:rsidP="00202BC6">
      <w:pPr>
        <w:pStyle w:val="ListParagraph"/>
        <w:numPr>
          <w:ilvl w:val="0"/>
          <w:numId w:val="1"/>
        </w:numPr>
        <w:spacing w:after="0" w:line="480" w:lineRule="auto"/>
        <w:jc w:val="both"/>
        <w:rPr>
          <w:rFonts w:asciiTheme="majorBidi" w:hAnsiTheme="majorBidi" w:cstheme="majorBidi"/>
        </w:rPr>
      </w:pPr>
      <w:r w:rsidRPr="00F779C1">
        <w:rPr>
          <w:rFonts w:asciiTheme="majorBidi" w:hAnsiTheme="majorBidi" w:cstheme="majorBidi"/>
        </w:rPr>
        <w:t>In announcing the sanctions, Secretary Rubio decried Defendant’s “biased and malicious activities, . . . [her] unabashed antisemitism, . . . support for terrorism, and open contempt for the United States, Israel, and the West.”</w:t>
      </w:r>
    </w:p>
    <w:p w14:paraId="6B3E314E" w14:textId="025E70A2" w:rsidR="00823884" w:rsidRPr="00F779C1" w:rsidRDefault="00823884" w:rsidP="00202BC6">
      <w:pPr>
        <w:pStyle w:val="ListParagraph"/>
        <w:numPr>
          <w:ilvl w:val="0"/>
          <w:numId w:val="1"/>
        </w:numPr>
        <w:spacing w:after="0" w:line="480" w:lineRule="auto"/>
        <w:jc w:val="both"/>
        <w:rPr>
          <w:rFonts w:asciiTheme="majorBidi" w:hAnsiTheme="majorBidi" w:cstheme="majorBidi"/>
        </w:rPr>
      </w:pPr>
      <w:r w:rsidRPr="00F779C1">
        <w:rPr>
          <w:rFonts w:asciiTheme="majorBidi" w:hAnsiTheme="majorBidi" w:cstheme="majorBidi"/>
        </w:rPr>
        <w:t>Secretary Rubio stated that Defendant was “making extreme and unfounded accusations and recommending the ICC pursue investigations and prosecutions of these companies and their executives. We will not tolerate these campaigns of political and economic warfare, which threaten our national interests and sovereignty.”</w:t>
      </w:r>
    </w:p>
    <w:p w14:paraId="1730E0C1" w14:textId="7FC88CCC" w:rsidR="00193D00" w:rsidRPr="00364E85" w:rsidRDefault="00193D00" w:rsidP="00202BC6">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The United States has continued to voice its vociferous opposition to Defendant. As recently as July 1, 2025, the US Mission to the UN condemned Defendant for her “malignant antisemitism and support for terrorism,” as well as her having “</w:t>
      </w:r>
      <w:r w:rsidRPr="00193D00">
        <w:rPr>
          <w:rFonts w:asciiTheme="majorBidi" w:hAnsiTheme="majorBidi" w:cstheme="majorBidi"/>
        </w:rPr>
        <w:t>misrepresented her qualifications for the role claiming to be an international lawyer despite never having passed a legal bar examination or been licensed to practice law.</w:t>
      </w:r>
      <w:r>
        <w:rPr>
          <w:rFonts w:asciiTheme="majorBidi" w:hAnsiTheme="majorBidi" w:cstheme="majorBidi"/>
        </w:rPr>
        <w:t>”</w:t>
      </w:r>
      <w:r w:rsidR="005B247D">
        <w:rPr>
          <w:rStyle w:val="FootnoteReference"/>
          <w:rFonts w:asciiTheme="majorBidi" w:hAnsiTheme="majorBidi" w:cstheme="majorBidi"/>
        </w:rPr>
        <w:footnoteReference w:id="57"/>
      </w:r>
    </w:p>
    <w:p w14:paraId="2537ACC5" w14:textId="23ACB3A3" w:rsidR="003A0E19" w:rsidRDefault="00193D00" w:rsidP="00202BC6">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Defendant’s</w:t>
      </w:r>
      <w:r w:rsidRPr="00364E85">
        <w:rPr>
          <w:rFonts w:asciiTheme="majorBidi" w:hAnsiTheme="majorBidi" w:cstheme="majorBidi"/>
        </w:rPr>
        <w:t xml:space="preserve"> statements </w:t>
      </w:r>
      <w:r>
        <w:rPr>
          <w:rFonts w:asciiTheme="majorBidi" w:hAnsiTheme="majorBidi" w:cstheme="majorBidi"/>
        </w:rPr>
        <w:t xml:space="preserve">made about Plaintiffs in the Report </w:t>
      </w:r>
      <w:r w:rsidRPr="00364E85">
        <w:rPr>
          <w:rFonts w:asciiTheme="majorBidi" w:hAnsiTheme="majorBidi" w:cstheme="majorBidi"/>
        </w:rPr>
        <w:t xml:space="preserve">were </w:t>
      </w:r>
      <w:r w:rsidR="003A0E19">
        <w:rPr>
          <w:rFonts w:asciiTheme="majorBidi" w:hAnsiTheme="majorBidi" w:cstheme="majorBidi"/>
        </w:rPr>
        <w:t>made with knowledge</w:t>
      </w:r>
      <w:r w:rsidR="00E14E48">
        <w:rPr>
          <w:rFonts w:asciiTheme="majorBidi" w:hAnsiTheme="majorBidi" w:cstheme="majorBidi"/>
        </w:rPr>
        <w:t xml:space="preserve"> of</w:t>
      </w:r>
      <w:r w:rsidR="003A0E19">
        <w:rPr>
          <w:rFonts w:asciiTheme="majorBidi" w:hAnsiTheme="majorBidi" w:cstheme="majorBidi"/>
        </w:rPr>
        <w:t xml:space="preserve">, malice, </w:t>
      </w:r>
      <w:r w:rsidR="004B1767">
        <w:rPr>
          <w:rFonts w:asciiTheme="majorBidi" w:hAnsiTheme="majorBidi" w:cstheme="majorBidi"/>
        </w:rPr>
        <w:t>or at least r</w:t>
      </w:r>
      <w:r w:rsidR="003A0E19">
        <w:rPr>
          <w:rFonts w:asciiTheme="majorBidi" w:hAnsiTheme="majorBidi" w:cstheme="majorBidi"/>
        </w:rPr>
        <w:t>eckless disregard</w:t>
      </w:r>
      <w:r w:rsidR="004B1767">
        <w:rPr>
          <w:rFonts w:asciiTheme="majorBidi" w:hAnsiTheme="majorBidi" w:cstheme="majorBidi"/>
        </w:rPr>
        <w:t xml:space="preserve"> </w:t>
      </w:r>
      <w:r w:rsidR="003A0E19">
        <w:rPr>
          <w:rFonts w:asciiTheme="majorBidi" w:hAnsiTheme="majorBidi" w:cstheme="majorBidi"/>
        </w:rPr>
        <w:t>for their truth.</w:t>
      </w:r>
    </w:p>
    <w:p w14:paraId="7AD2A621" w14:textId="77777777" w:rsidR="00F87D21" w:rsidRDefault="00193D00" w:rsidP="00F87D21">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P</w:t>
      </w:r>
      <w:r w:rsidRPr="00193D00">
        <w:rPr>
          <w:rFonts w:asciiTheme="majorBidi" w:hAnsiTheme="majorBidi" w:cstheme="majorBidi"/>
        </w:rPr>
        <w:t>laintiffs have never engaged in or supported any unlawful conduct in Israel or elsewhere.</w:t>
      </w:r>
      <w:r>
        <w:rPr>
          <w:rFonts w:asciiTheme="majorBidi" w:hAnsiTheme="majorBidi" w:cstheme="majorBidi"/>
        </w:rPr>
        <w:t xml:space="preserve"> </w:t>
      </w:r>
    </w:p>
    <w:p w14:paraId="5C88C917" w14:textId="069770E5" w:rsidR="00F87D21" w:rsidRDefault="00193D00" w:rsidP="00F87D21">
      <w:pPr>
        <w:pStyle w:val="ListParagraph"/>
        <w:numPr>
          <w:ilvl w:val="0"/>
          <w:numId w:val="1"/>
        </w:numPr>
        <w:spacing w:after="0" w:line="480" w:lineRule="auto"/>
        <w:jc w:val="both"/>
        <w:rPr>
          <w:rFonts w:asciiTheme="majorBidi" w:hAnsiTheme="majorBidi" w:cstheme="majorBidi"/>
        </w:rPr>
      </w:pPr>
      <w:r w:rsidRPr="00193D00">
        <w:rPr>
          <w:rFonts w:asciiTheme="majorBidi" w:hAnsiTheme="majorBidi" w:cstheme="majorBidi"/>
        </w:rPr>
        <w:t>Plaintiffs have not engaged in</w:t>
      </w:r>
      <w:r>
        <w:rPr>
          <w:rFonts w:asciiTheme="majorBidi" w:hAnsiTheme="majorBidi" w:cstheme="majorBidi"/>
        </w:rPr>
        <w:t xml:space="preserve"> support for</w:t>
      </w:r>
      <w:r w:rsidRPr="00193D00">
        <w:rPr>
          <w:rFonts w:asciiTheme="majorBidi" w:hAnsiTheme="majorBidi" w:cstheme="majorBidi"/>
        </w:rPr>
        <w:t xml:space="preserve"> </w:t>
      </w:r>
      <w:r w:rsidR="00F87D21">
        <w:rPr>
          <w:rFonts w:asciiTheme="majorBidi" w:hAnsiTheme="majorBidi" w:cstheme="majorBidi"/>
        </w:rPr>
        <w:t>war crimes, g</w:t>
      </w:r>
      <w:r w:rsidRPr="00193D00">
        <w:rPr>
          <w:rFonts w:asciiTheme="majorBidi" w:hAnsiTheme="majorBidi" w:cstheme="majorBidi"/>
        </w:rPr>
        <w:t>enocide,</w:t>
      </w:r>
      <w:r w:rsidR="00F87D21">
        <w:rPr>
          <w:rFonts w:asciiTheme="majorBidi" w:hAnsiTheme="majorBidi" w:cstheme="majorBidi"/>
        </w:rPr>
        <w:t xml:space="preserve"> apartheid, or crimes against humanity. </w:t>
      </w:r>
    </w:p>
    <w:p w14:paraId="6A2E7C37" w14:textId="4A958E2B" w:rsidR="00193D00" w:rsidRDefault="00F87D21" w:rsidP="00F87D21">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P</w:t>
      </w:r>
      <w:r w:rsidRPr="00F87D21">
        <w:rPr>
          <w:rFonts w:asciiTheme="majorBidi" w:hAnsiTheme="majorBidi" w:cstheme="majorBidi"/>
        </w:rPr>
        <w:t xml:space="preserve">laintiffs have not </w:t>
      </w:r>
      <w:r w:rsidR="00193D00" w:rsidRPr="00F87D21">
        <w:rPr>
          <w:rFonts w:asciiTheme="majorBidi" w:hAnsiTheme="majorBidi" w:cstheme="majorBidi"/>
        </w:rPr>
        <w:t>funded or profited</w:t>
      </w:r>
      <w:r w:rsidR="00A673DB">
        <w:rPr>
          <w:rFonts w:asciiTheme="majorBidi" w:hAnsiTheme="majorBidi" w:cstheme="majorBidi"/>
        </w:rPr>
        <w:t xml:space="preserve"> from</w:t>
      </w:r>
      <w:r w:rsidR="00193D00" w:rsidRPr="00F87D21">
        <w:rPr>
          <w:rFonts w:asciiTheme="majorBidi" w:hAnsiTheme="majorBidi" w:cstheme="majorBidi"/>
        </w:rPr>
        <w:t xml:space="preserve"> </w:t>
      </w:r>
      <w:r w:rsidRPr="00F87D21">
        <w:rPr>
          <w:rFonts w:asciiTheme="majorBidi" w:hAnsiTheme="majorBidi" w:cstheme="majorBidi"/>
        </w:rPr>
        <w:t>Israel’s</w:t>
      </w:r>
      <w:r w:rsidR="00193D00" w:rsidRPr="00F87D21">
        <w:rPr>
          <w:rFonts w:asciiTheme="majorBidi" w:hAnsiTheme="majorBidi" w:cstheme="majorBidi"/>
        </w:rPr>
        <w:t xml:space="preserve"> military </w:t>
      </w:r>
      <w:proofErr w:type="gramStart"/>
      <w:r w:rsidR="00193D00" w:rsidRPr="00F87D21">
        <w:rPr>
          <w:rFonts w:asciiTheme="majorBidi" w:hAnsiTheme="majorBidi" w:cstheme="majorBidi"/>
        </w:rPr>
        <w:t>operations</w:t>
      </w:r>
      <w:proofErr w:type="gramEnd"/>
      <w:r w:rsidRPr="00F87D21">
        <w:rPr>
          <w:rFonts w:asciiTheme="majorBidi" w:hAnsiTheme="majorBidi" w:cstheme="majorBidi"/>
        </w:rPr>
        <w:t xml:space="preserve"> nor have they provided weapons for Israelis</w:t>
      </w:r>
      <w:r w:rsidR="00193D00" w:rsidRPr="00F87D21">
        <w:rPr>
          <w:rFonts w:asciiTheme="majorBidi" w:hAnsiTheme="majorBidi" w:cstheme="majorBidi"/>
        </w:rPr>
        <w:t xml:space="preserve">. </w:t>
      </w:r>
    </w:p>
    <w:p w14:paraId="2751761B" w14:textId="32F3ED7A" w:rsidR="00474351" w:rsidRPr="00F87D21" w:rsidRDefault="00474351" w:rsidP="00F87D21">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Plaintiffs are </w:t>
      </w:r>
      <w:r w:rsidR="000153B1">
        <w:rPr>
          <w:rFonts w:asciiTheme="majorBidi" w:hAnsiTheme="majorBidi" w:cstheme="majorBidi"/>
        </w:rPr>
        <w:t>religious, charitable nonprofit organizations that are focused on fostering positive relations between Christians, Jews, and the Jewish state.</w:t>
      </w:r>
    </w:p>
    <w:p w14:paraId="2959EA77" w14:textId="2663DAE5" w:rsidR="009469F8" w:rsidRPr="00777F4B" w:rsidRDefault="009469F8" w:rsidP="00777F4B">
      <w:pPr>
        <w:pStyle w:val="ListParagraph"/>
        <w:numPr>
          <w:ilvl w:val="0"/>
          <w:numId w:val="1"/>
        </w:numPr>
        <w:spacing w:after="0" w:line="480" w:lineRule="auto"/>
        <w:jc w:val="both"/>
        <w:rPr>
          <w:rFonts w:asciiTheme="majorBidi" w:hAnsiTheme="majorBidi" w:cstheme="majorBidi"/>
        </w:rPr>
      </w:pPr>
      <w:r w:rsidRPr="00364E85">
        <w:rPr>
          <w:rFonts w:asciiTheme="majorBidi" w:hAnsiTheme="majorBidi" w:cstheme="majorBidi"/>
        </w:rPr>
        <w:t>Defendant’</w:t>
      </w:r>
      <w:r w:rsidR="00777F4B">
        <w:rPr>
          <w:rFonts w:asciiTheme="majorBidi" w:hAnsiTheme="majorBidi" w:cstheme="majorBidi"/>
        </w:rPr>
        <w:t>s</w:t>
      </w:r>
      <w:r w:rsidR="00791779">
        <w:rPr>
          <w:rFonts w:asciiTheme="majorBidi" w:hAnsiTheme="majorBidi" w:cstheme="majorBidi"/>
        </w:rPr>
        <w:t xml:space="preserve"> </w:t>
      </w:r>
      <w:r w:rsidR="007906B2">
        <w:rPr>
          <w:rFonts w:asciiTheme="majorBidi" w:hAnsiTheme="majorBidi" w:cstheme="majorBidi"/>
        </w:rPr>
        <w:t xml:space="preserve">malicious </w:t>
      </w:r>
      <w:r w:rsidR="002C50EA">
        <w:rPr>
          <w:rFonts w:asciiTheme="majorBidi" w:hAnsiTheme="majorBidi" w:cstheme="majorBidi"/>
        </w:rPr>
        <w:t>Report has</w:t>
      </w:r>
      <w:r w:rsidR="00791779">
        <w:rPr>
          <w:rFonts w:asciiTheme="majorBidi" w:hAnsiTheme="majorBidi" w:cstheme="majorBidi"/>
        </w:rPr>
        <w:t xml:space="preserve"> gained</w:t>
      </w:r>
      <w:r w:rsidR="007816C8">
        <w:rPr>
          <w:rFonts w:asciiTheme="majorBidi" w:hAnsiTheme="majorBidi" w:cstheme="majorBidi"/>
        </w:rPr>
        <w:t xml:space="preserve"> global attention and</w:t>
      </w:r>
      <w:r w:rsidR="00791779">
        <w:rPr>
          <w:rFonts w:asciiTheme="majorBidi" w:hAnsiTheme="majorBidi" w:cstheme="majorBidi"/>
        </w:rPr>
        <w:t xml:space="preserve"> </w:t>
      </w:r>
      <w:r w:rsidR="009B46CC">
        <w:rPr>
          <w:rFonts w:asciiTheme="majorBidi" w:hAnsiTheme="majorBidi" w:cstheme="majorBidi"/>
        </w:rPr>
        <w:t xml:space="preserve">traction, </w:t>
      </w:r>
      <w:r w:rsidR="002C50EA">
        <w:rPr>
          <w:rFonts w:asciiTheme="majorBidi" w:hAnsiTheme="majorBidi" w:cstheme="majorBidi"/>
        </w:rPr>
        <w:t xml:space="preserve">especially given </w:t>
      </w:r>
      <w:r w:rsidR="007906B2">
        <w:rPr>
          <w:rFonts w:asciiTheme="majorBidi" w:hAnsiTheme="majorBidi" w:cstheme="majorBidi"/>
        </w:rPr>
        <w:t>Defendant</w:t>
      </w:r>
      <w:r w:rsidR="00791779">
        <w:rPr>
          <w:rFonts w:asciiTheme="majorBidi" w:hAnsiTheme="majorBidi" w:cstheme="majorBidi"/>
        </w:rPr>
        <w:t xml:space="preserve">’s </w:t>
      </w:r>
      <w:r w:rsidR="00643E53">
        <w:rPr>
          <w:rFonts w:asciiTheme="majorBidi" w:hAnsiTheme="majorBidi" w:cstheme="majorBidi"/>
        </w:rPr>
        <w:t xml:space="preserve">continued </w:t>
      </w:r>
      <w:r w:rsidR="00791779">
        <w:rPr>
          <w:rFonts w:asciiTheme="majorBidi" w:hAnsiTheme="majorBidi" w:cstheme="majorBidi"/>
        </w:rPr>
        <w:t xml:space="preserve">use of </w:t>
      </w:r>
      <w:r w:rsidR="005775D9">
        <w:rPr>
          <w:rFonts w:asciiTheme="majorBidi" w:hAnsiTheme="majorBidi" w:cstheme="majorBidi"/>
        </w:rPr>
        <w:t>her</w:t>
      </w:r>
      <w:r w:rsidR="00643E53">
        <w:rPr>
          <w:rFonts w:asciiTheme="majorBidi" w:hAnsiTheme="majorBidi" w:cstheme="majorBidi"/>
        </w:rPr>
        <w:t xml:space="preserve"> expired</w:t>
      </w:r>
      <w:r w:rsidR="005775D9">
        <w:rPr>
          <w:rFonts w:asciiTheme="majorBidi" w:hAnsiTheme="majorBidi" w:cstheme="majorBidi"/>
        </w:rPr>
        <w:t xml:space="preserve"> title as</w:t>
      </w:r>
      <w:r w:rsidR="00791779">
        <w:rPr>
          <w:rFonts w:asciiTheme="majorBidi" w:hAnsiTheme="majorBidi" w:cstheme="majorBidi"/>
        </w:rPr>
        <w:t xml:space="preserve"> </w:t>
      </w:r>
      <w:r w:rsidR="00973B09">
        <w:rPr>
          <w:rFonts w:asciiTheme="majorBidi" w:hAnsiTheme="majorBidi" w:cstheme="majorBidi"/>
        </w:rPr>
        <w:t xml:space="preserve">a </w:t>
      </w:r>
      <w:r w:rsidR="00791779">
        <w:rPr>
          <w:rFonts w:asciiTheme="majorBidi" w:hAnsiTheme="majorBidi" w:cstheme="majorBidi"/>
        </w:rPr>
        <w:t xml:space="preserve">UN </w:t>
      </w:r>
      <w:r w:rsidR="005775D9">
        <w:rPr>
          <w:rFonts w:asciiTheme="majorBidi" w:hAnsiTheme="majorBidi" w:cstheme="majorBidi"/>
        </w:rPr>
        <w:t>Special Rapporteur</w:t>
      </w:r>
      <w:r w:rsidR="00643E53">
        <w:rPr>
          <w:rFonts w:asciiTheme="majorBidi" w:hAnsiTheme="majorBidi" w:cstheme="majorBidi"/>
        </w:rPr>
        <w:t xml:space="preserve"> </w:t>
      </w:r>
      <w:r w:rsidR="00516339">
        <w:rPr>
          <w:rFonts w:asciiTheme="majorBidi" w:hAnsiTheme="majorBidi" w:cstheme="majorBidi"/>
        </w:rPr>
        <w:t xml:space="preserve">as </w:t>
      </w:r>
      <w:r w:rsidR="00E03C28">
        <w:rPr>
          <w:rFonts w:asciiTheme="majorBidi" w:hAnsiTheme="majorBidi" w:cstheme="majorBidi"/>
        </w:rPr>
        <w:t>veneer</w:t>
      </w:r>
      <w:r w:rsidR="00516339">
        <w:rPr>
          <w:rFonts w:asciiTheme="majorBidi" w:hAnsiTheme="majorBidi" w:cstheme="majorBidi"/>
        </w:rPr>
        <w:t xml:space="preserve"> for her </w:t>
      </w:r>
      <w:r w:rsidR="000B4605">
        <w:rPr>
          <w:rFonts w:asciiTheme="majorBidi" w:hAnsiTheme="majorBidi" w:cstheme="majorBidi"/>
        </w:rPr>
        <w:t xml:space="preserve">defamatory, </w:t>
      </w:r>
      <w:r w:rsidR="002C50EA">
        <w:rPr>
          <w:rFonts w:asciiTheme="majorBidi" w:hAnsiTheme="majorBidi" w:cstheme="majorBidi"/>
        </w:rPr>
        <w:t>antisemitic screed</w:t>
      </w:r>
      <w:r w:rsidR="00791779">
        <w:rPr>
          <w:rFonts w:asciiTheme="majorBidi" w:hAnsiTheme="majorBidi" w:cstheme="majorBidi"/>
        </w:rPr>
        <w:t>.</w:t>
      </w:r>
      <w:r w:rsidR="00481F0C">
        <w:rPr>
          <w:rStyle w:val="FootnoteReference"/>
          <w:rFonts w:asciiTheme="majorBidi" w:hAnsiTheme="majorBidi" w:cstheme="majorBidi"/>
        </w:rPr>
        <w:footnoteReference w:id="58"/>
      </w:r>
      <w:r w:rsidR="00A313FC">
        <w:rPr>
          <w:rFonts w:asciiTheme="majorBidi" w:hAnsiTheme="majorBidi" w:cstheme="majorBidi"/>
        </w:rPr>
        <w:t xml:space="preserve"> Media outlets have</w:t>
      </w:r>
      <w:r w:rsidR="00777F4B">
        <w:rPr>
          <w:rFonts w:asciiTheme="majorBidi" w:hAnsiTheme="majorBidi" w:cstheme="majorBidi"/>
        </w:rPr>
        <w:t xml:space="preserve"> followed the target Defendant placed on Plaintiffs and</w:t>
      </w:r>
      <w:r w:rsidR="00A313FC">
        <w:rPr>
          <w:rFonts w:asciiTheme="majorBidi" w:hAnsiTheme="majorBidi" w:cstheme="majorBidi"/>
        </w:rPr>
        <w:t xml:space="preserve"> </w:t>
      </w:r>
      <w:r w:rsidR="00124EF4">
        <w:rPr>
          <w:rFonts w:asciiTheme="majorBidi" w:hAnsiTheme="majorBidi" w:cstheme="majorBidi"/>
        </w:rPr>
        <w:t>repeated the</w:t>
      </w:r>
      <w:r w:rsidR="00A313FC">
        <w:rPr>
          <w:rFonts w:asciiTheme="majorBidi" w:hAnsiTheme="majorBidi" w:cstheme="majorBidi"/>
        </w:rPr>
        <w:t xml:space="preserve"> </w:t>
      </w:r>
      <w:r w:rsidR="00124EF4">
        <w:rPr>
          <w:rFonts w:asciiTheme="majorBidi" w:hAnsiTheme="majorBidi" w:cstheme="majorBidi"/>
        </w:rPr>
        <w:t>false allegations of criminal behavior and</w:t>
      </w:r>
      <w:r w:rsidR="00A313FC">
        <w:rPr>
          <w:rFonts w:asciiTheme="majorBidi" w:hAnsiTheme="majorBidi" w:cstheme="majorBidi"/>
        </w:rPr>
        <w:t xml:space="preserve"> </w:t>
      </w:r>
      <w:r w:rsidR="00FA2EF7">
        <w:rPr>
          <w:rFonts w:asciiTheme="majorBidi" w:hAnsiTheme="majorBidi" w:cstheme="majorBidi"/>
        </w:rPr>
        <w:t>immorality of Christian Zionists</w:t>
      </w:r>
      <w:r w:rsidR="00777F4B">
        <w:rPr>
          <w:rFonts w:asciiTheme="majorBidi" w:hAnsiTheme="majorBidi" w:cstheme="majorBidi"/>
        </w:rPr>
        <w:t>.</w:t>
      </w:r>
      <w:r w:rsidR="00777F4B">
        <w:rPr>
          <w:rStyle w:val="FootnoteReference"/>
          <w:rFonts w:asciiTheme="majorBidi" w:hAnsiTheme="majorBidi" w:cstheme="majorBidi"/>
        </w:rPr>
        <w:footnoteReference w:id="59"/>
      </w:r>
      <w:r w:rsidR="00777F4B">
        <w:rPr>
          <w:rFonts w:asciiTheme="majorBidi" w:hAnsiTheme="majorBidi" w:cstheme="majorBidi"/>
        </w:rPr>
        <w:t xml:space="preserve"> </w:t>
      </w:r>
      <w:r w:rsidR="00777F4B" w:rsidRPr="00777F4B">
        <w:rPr>
          <w:rFonts w:asciiTheme="majorBidi" w:hAnsiTheme="majorBidi" w:cstheme="majorBidi"/>
        </w:rPr>
        <w:t xml:space="preserve">Defendant’s </w:t>
      </w:r>
      <w:r w:rsidR="00FA2EF7" w:rsidRPr="00777F4B">
        <w:rPr>
          <w:rFonts w:asciiTheme="majorBidi" w:hAnsiTheme="majorBidi" w:cstheme="majorBidi"/>
        </w:rPr>
        <w:t>Report has been us</w:t>
      </w:r>
      <w:r w:rsidR="00AC14D7" w:rsidRPr="00777F4B">
        <w:rPr>
          <w:rFonts w:asciiTheme="majorBidi" w:hAnsiTheme="majorBidi" w:cstheme="majorBidi"/>
        </w:rPr>
        <w:t xml:space="preserve">ed </w:t>
      </w:r>
      <w:r w:rsidR="00777F4B" w:rsidRPr="00777F4B">
        <w:rPr>
          <w:rFonts w:asciiTheme="majorBidi" w:hAnsiTheme="majorBidi" w:cstheme="majorBidi"/>
        </w:rPr>
        <w:t>in the</w:t>
      </w:r>
      <w:r w:rsidR="00AC14D7" w:rsidRPr="00777F4B">
        <w:rPr>
          <w:rFonts w:asciiTheme="majorBidi" w:hAnsiTheme="majorBidi" w:cstheme="majorBidi"/>
        </w:rPr>
        <w:t xml:space="preserve"> university classroom</w:t>
      </w:r>
      <w:r w:rsidR="001844DF">
        <w:rPr>
          <w:rFonts w:asciiTheme="majorBidi" w:hAnsiTheme="majorBidi" w:cstheme="majorBidi"/>
        </w:rPr>
        <w:t>,</w:t>
      </w:r>
      <w:r w:rsidR="00290A02">
        <w:rPr>
          <w:rStyle w:val="FootnoteReference"/>
          <w:rFonts w:asciiTheme="majorBidi" w:hAnsiTheme="majorBidi" w:cstheme="majorBidi"/>
        </w:rPr>
        <w:footnoteReference w:id="60"/>
      </w:r>
      <w:r w:rsidR="001844DF">
        <w:rPr>
          <w:rFonts w:asciiTheme="majorBidi" w:hAnsiTheme="majorBidi" w:cstheme="majorBidi"/>
        </w:rPr>
        <w:t xml:space="preserve"> and blacklists </w:t>
      </w:r>
      <w:r w:rsidR="00F9584C">
        <w:rPr>
          <w:rFonts w:asciiTheme="majorBidi" w:hAnsiTheme="majorBidi" w:cstheme="majorBidi"/>
        </w:rPr>
        <w:t>urging boycott of</w:t>
      </w:r>
      <w:r w:rsidR="00B9042E">
        <w:rPr>
          <w:rFonts w:asciiTheme="majorBidi" w:hAnsiTheme="majorBidi" w:cstheme="majorBidi"/>
        </w:rPr>
        <w:t xml:space="preserve"> Plaintiffs and other entities </w:t>
      </w:r>
      <w:r w:rsidR="00F9584C">
        <w:rPr>
          <w:rFonts w:asciiTheme="majorBidi" w:hAnsiTheme="majorBidi" w:cstheme="majorBidi"/>
        </w:rPr>
        <w:t>defamed</w:t>
      </w:r>
      <w:r w:rsidR="00B9042E">
        <w:rPr>
          <w:rFonts w:asciiTheme="majorBidi" w:hAnsiTheme="majorBidi" w:cstheme="majorBidi"/>
        </w:rPr>
        <w:t xml:space="preserve"> in Defendant’s Report have been circulated o</w:t>
      </w:r>
      <w:r w:rsidR="00F9584C">
        <w:rPr>
          <w:rFonts w:asciiTheme="majorBidi" w:hAnsiTheme="majorBidi" w:cstheme="majorBidi"/>
        </w:rPr>
        <w:t>nline</w:t>
      </w:r>
      <w:r w:rsidR="00B9042E">
        <w:rPr>
          <w:rFonts w:asciiTheme="majorBidi" w:hAnsiTheme="majorBidi" w:cstheme="majorBidi"/>
        </w:rPr>
        <w:t>.</w:t>
      </w:r>
      <w:r w:rsidR="00B9042E">
        <w:rPr>
          <w:rStyle w:val="FootnoteReference"/>
          <w:rFonts w:asciiTheme="majorBidi" w:hAnsiTheme="majorBidi" w:cstheme="majorBidi"/>
        </w:rPr>
        <w:footnoteReference w:id="61"/>
      </w:r>
    </w:p>
    <w:p w14:paraId="49FB0353" w14:textId="79C1EDA0" w:rsidR="006A417F" w:rsidRDefault="001E6F7B" w:rsidP="006A417F">
      <w:pPr>
        <w:pStyle w:val="ListParagraph"/>
        <w:numPr>
          <w:ilvl w:val="0"/>
          <w:numId w:val="1"/>
        </w:numPr>
        <w:spacing w:after="0" w:line="480" w:lineRule="auto"/>
        <w:jc w:val="both"/>
        <w:rPr>
          <w:rFonts w:asciiTheme="majorBidi" w:hAnsiTheme="majorBidi" w:cstheme="majorBidi"/>
        </w:rPr>
      </w:pPr>
      <w:proofErr w:type="gramStart"/>
      <w:r w:rsidRPr="004B6072">
        <w:rPr>
          <w:rFonts w:asciiTheme="majorBidi" w:hAnsiTheme="majorBidi" w:cstheme="majorBidi"/>
        </w:rPr>
        <w:t>Defendant’s</w:t>
      </w:r>
      <w:proofErr w:type="gramEnd"/>
      <w:r w:rsidRPr="004B6072">
        <w:rPr>
          <w:rFonts w:asciiTheme="majorBidi" w:hAnsiTheme="majorBidi" w:cstheme="majorBidi"/>
        </w:rPr>
        <w:t xml:space="preserve"> </w:t>
      </w:r>
      <w:r w:rsidR="00435B39">
        <w:rPr>
          <w:rFonts w:asciiTheme="majorBidi" w:hAnsiTheme="majorBidi" w:cstheme="majorBidi"/>
        </w:rPr>
        <w:t>statements</w:t>
      </w:r>
      <w:r w:rsidRPr="004B6072">
        <w:rPr>
          <w:rFonts w:asciiTheme="majorBidi" w:hAnsiTheme="majorBidi" w:cstheme="majorBidi"/>
        </w:rPr>
        <w:t xml:space="preserve"> </w:t>
      </w:r>
      <w:r w:rsidR="00193D00" w:rsidRPr="004B6072">
        <w:rPr>
          <w:rFonts w:asciiTheme="majorBidi" w:hAnsiTheme="majorBidi" w:cstheme="majorBidi"/>
        </w:rPr>
        <w:t>ha</w:t>
      </w:r>
      <w:r w:rsidR="00387E62">
        <w:rPr>
          <w:rFonts w:asciiTheme="majorBidi" w:hAnsiTheme="majorBidi" w:cstheme="majorBidi"/>
        </w:rPr>
        <w:t xml:space="preserve">ve </w:t>
      </w:r>
      <w:r w:rsidR="00193D00" w:rsidRPr="004B6072">
        <w:rPr>
          <w:rFonts w:asciiTheme="majorBidi" w:hAnsiTheme="majorBidi" w:cstheme="majorBidi"/>
        </w:rPr>
        <w:t>directly and proximately caused Plaintiffs</w:t>
      </w:r>
      <w:r w:rsidRPr="004B6072">
        <w:rPr>
          <w:rFonts w:asciiTheme="majorBidi" w:hAnsiTheme="majorBidi" w:cstheme="majorBidi"/>
        </w:rPr>
        <w:t xml:space="preserve"> reputational harm</w:t>
      </w:r>
      <w:r w:rsidR="00E2437B">
        <w:rPr>
          <w:rFonts w:asciiTheme="majorBidi" w:hAnsiTheme="majorBidi" w:cstheme="majorBidi"/>
        </w:rPr>
        <w:t xml:space="preserve"> and </w:t>
      </w:r>
      <w:r w:rsidR="008019C4">
        <w:rPr>
          <w:rFonts w:asciiTheme="majorBidi" w:hAnsiTheme="majorBidi" w:cstheme="majorBidi"/>
        </w:rPr>
        <w:t>mental anguish, a</w:t>
      </w:r>
      <w:r w:rsidR="004B6072">
        <w:rPr>
          <w:rFonts w:asciiTheme="majorBidi" w:hAnsiTheme="majorBidi" w:cstheme="majorBidi"/>
        </w:rPr>
        <w:t xml:space="preserve">nd places Plaintiffs at risk of </w:t>
      </w:r>
      <w:r w:rsidR="00193D00" w:rsidRPr="004B6072">
        <w:rPr>
          <w:rFonts w:asciiTheme="majorBidi" w:hAnsiTheme="majorBidi" w:cstheme="majorBidi"/>
        </w:rPr>
        <w:t xml:space="preserve">loss </w:t>
      </w:r>
      <w:r w:rsidRPr="004B6072">
        <w:rPr>
          <w:rFonts w:asciiTheme="majorBidi" w:hAnsiTheme="majorBidi" w:cstheme="majorBidi"/>
        </w:rPr>
        <w:t>of donor confidence</w:t>
      </w:r>
      <w:r w:rsidR="00193D00" w:rsidRPr="004B6072">
        <w:rPr>
          <w:rFonts w:asciiTheme="majorBidi" w:hAnsiTheme="majorBidi" w:cstheme="majorBidi"/>
        </w:rPr>
        <w:t>, loss of future business opportunities</w:t>
      </w:r>
      <w:r w:rsidR="00A673DB">
        <w:rPr>
          <w:rFonts w:asciiTheme="majorBidi" w:hAnsiTheme="majorBidi" w:cstheme="majorBidi"/>
        </w:rPr>
        <w:t xml:space="preserve"> consistent with their respective missions,</w:t>
      </w:r>
      <w:r w:rsidRPr="004B6072">
        <w:rPr>
          <w:rFonts w:asciiTheme="majorBidi" w:hAnsiTheme="majorBidi" w:cstheme="majorBidi"/>
        </w:rPr>
        <w:t xml:space="preserve"> </w:t>
      </w:r>
      <w:r w:rsidR="004B6072">
        <w:rPr>
          <w:rFonts w:asciiTheme="majorBidi" w:hAnsiTheme="majorBidi" w:cstheme="majorBidi"/>
        </w:rPr>
        <w:t xml:space="preserve">loss of </w:t>
      </w:r>
      <w:r w:rsidR="00CE4CCC">
        <w:rPr>
          <w:rFonts w:asciiTheme="majorBidi" w:hAnsiTheme="majorBidi" w:cstheme="majorBidi"/>
        </w:rPr>
        <w:t>status as tax-</w:t>
      </w:r>
      <w:r w:rsidR="00100A29">
        <w:rPr>
          <w:rFonts w:asciiTheme="majorBidi" w:hAnsiTheme="majorBidi" w:cstheme="majorBidi"/>
        </w:rPr>
        <w:t>exempt</w:t>
      </w:r>
      <w:r w:rsidR="00CE4CCC">
        <w:rPr>
          <w:rFonts w:asciiTheme="majorBidi" w:hAnsiTheme="majorBidi" w:cstheme="majorBidi"/>
        </w:rPr>
        <w:t xml:space="preserve"> nonprofit organizations</w:t>
      </w:r>
      <w:r w:rsidR="004B6072">
        <w:rPr>
          <w:rFonts w:asciiTheme="majorBidi" w:hAnsiTheme="majorBidi" w:cstheme="majorBidi"/>
        </w:rPr>
        <w:t xml:space="preserve">, </w:t>
      </w:r>
      <w:r w:rsidR="00A222F8" w:rsidRPr="004B6072">
        <w:rPr>
          <w:rFonts w:asciiTheme="majorBidi" w:hAnsiTheme="majorBidi" w:cstheme="majorBidi"/>
        </w:rPr>
        <w:t>governmental sanctions</w:t>
      </w:r>
      <w:r w:rsidR="00193D00" w:rsidRPr="004B6072">
        <w:rPr>
          <w:rFonts w:asciiTheme="majorBidi" w:hAnsiTheme="majorBidi" w:cstheme="majorBidi"/>
        </w:rPr>
        <w:t>,</w:t>
      </w:r>
      <w:r w:rsidR="00A222F8" w:rsidRPr="004B6072">
        <w:rPr>
          <w:rFonts w:asciiTheme="majorBidi" w:hAnsiTheme="majorBidi" w:cstheme="majorBidi"/>
        </w:rPr>
        <w:t xml:space="preserve"> travel restrictions on personnel</w:t>
      </w:r>
      <w:r w:rsidR="00193D00" w:rsidRPr="004B6072">
        <w:rPr>
          <w:rFonts w:asciiTheme="majorBidi" w:hAnsiTheme="majorBidi" w:cstheme="majorBidi"/>
        </w:rPr>
        <w:t>, and debanking.</w:t>
      </w:r>
    </w:p>
    <w:p w14:paraId="39341761" w14:textId="7FB0EC33" w:rsidR="006A417F" w:rsidRPr="006A417F" w:rsidRDefault="006A417F" w:rsidP="006A417F">
      <w:pPr>
        <w:pStyle w:val="ListParagraph"/>
        <w:numPr>
          <w:ilvl w:val="0"/>
          <w:numId w:val="1"/>
        </w:numPr>
        <w:spacing w:after="0" w:line="480" w:lineRule="auto"/>
        <w:jc w:val="both"/>
        <w:rPr>
          <w:rFonts w:asciiTheme="majorBidi" w:hAnsiTheme="majorBidi" w:cstheme="majorBidi"/>
        </w:rPr>
      </w:pPr>
      <w:r>
        <w:rPr>
          <w:rFonts w:asciiTheme="majorBidi" w:hAnsiTheme="majorBidi" w:cstheme="majorBidi"/>
        </w:rPr>
        <w:t xml:space="preserve">Defendant’s vociferous calls for action against those </w:t>
      </w:r>
      <w:r w:rsidR="00244460">
        <w:rPr>
          <w:rFonts w:asciiTheme="majorBidi" w:hAnsiTheme="majorBidi" w:cstheme="majorBidi"/>
        </w:rPr>
        <w:t>named in her Report, including Plaintiffs, also put the executives, members,</w:t>
      </w:r>
      <w:r w:rsidR="005E5D01">
        <w:rPr>
          <w:rFonts w:asciiTheme="majorBidi" w:hAnsiTheme="majorBidi" w:cstheme="majorBidi"/>
        </w:rPr>
        <w:t xml:space="preserve"> donors,</w:t>
      </w:r>
      <w:r w:rsidR="00244460">
        <w:rPr>
          <w:rFonts w:asciiTheme="majorBidi" w:hAnsiTheme="majorBidi" w:cstheme="majorBidi"/>
        </w:rPr>
        <w:t xml:space="preserve"> and/or volunteers of Plaintiffs</w:t>
      </w:r>
      <w:r w:rsidR="007577AF">
        <w:rPr>
          <w:rFonts w:asciiTheme="majorBidi" w:hAnsiTheme="majorBidi" w:cstheme="majorBidi"/>
        </w:rPr>
        <w:t>’</w:t>
      </w:r>
      <w:r w:rsidR="00244460">
        <w:rPr>
          <w:rFonts w:asciiTheme="majorBidi" w:hAnsiTheme="majorBidi" w:cstheme="majorBidi"/>
        </w:rPr>
        <w:t xml:space="preserve"> respective organizations at </w:t>
      </w:r>
      <w:r w:rsidR="00B76691">
        <w:rPr>
          <w:rFonts w:asciiTheme="majorBidi" w:hAnsiTheme="majorBidi" w:cstheme="majorBidi"/>
        </w:rPr>
        <w:t>considerable risk of physical harm. Supporters of Israel have been attacked, grievously injured, and killed</w:t>
      </w:r>
      <w:r w:rsidR="004156A8">
        <w:rPr>
          <w:rFonts w:asciiTheme="majorBidi" w:hAnsiTheme="majorBidi" w:cstheme="majorBidi"/>
        </w:rPr>
        <w:t xml:space="preserve"> since October 7</w:t>
      </w:r>
      <w:r w:rsidR="00CF0D9D">
        <w:rPr>
          <w:rFonts w:asciiTheme="majorBidi" w:hAnsiTheme="majorBidi" w:cstheme="majorBidi"/>
        </w:rPr>
        <w:t>, including Christian Zionists</w:t>
      </w:r>
      <w:r w:rsidR="004156A8">
        <w:rPr>
          <w:rFonts w:asciiTheme="majorBidi" w:hAnsiTheme="majorBidi" w:cstheme="majorBidi"/>
        </w:rPr>
        <w:t>.</w:t>
      </w:r>
      <w:r w:rsidR="00872FC3">
        <w:rPr>
          <w:rStyle w:val="FootnoteReference"/>
          <w:rFonts w:asciiTheme="majorBidi" w:hAnsiTheme="majorBidi" w:cstheme="majorBidi"/>
        </w:rPr>
        <w:footnoteReference w:id="62"/>
      </w:r>
      <w:r w:rsidR="004156A8">
        <w:rPr>
          <w:rFonts w:asciiTheme="majorBidi" w:hAnsiTheme="majorBidi" w:cstheme="majorBidi"/>
        </w:rPr>
        <w:t xml:space="preserve"> </w:t>
      </w:r>
      <w:r w:rsidR="0000731C">
        <w:rPr>
          <w:rFonts w:asciiTheme="majorBidi" w:hAnsiTheme="majorBidi" w:cstheme="majorBidi"/>
        </w:rPr>
        <w:t>Through the publication</w:t>
      </w:r>
      <w:r w:rsidR="00472BE2">
        <w:rPr>
          <w:rFonts w:asciiTheme="majorBidi" w:hAnsiTheme="majorBidi" w:cstheme="majorBidi"/>
        </w:rPr>
        <w:t xml:space="preserve"> of her</w:t>
      </w:r>
      <w:r w:rsidR="0000731C">
        <w:rPr>
          <w:rFonts w:asciiTheme="majorBidi" w:hAnsiTheme="majorBidi" w:cstheme="majorBidi"/>
        </w:rPr>
        <w:t xml:space="preserve"> Report, Defendant </w:t>
      </w:r>
      <w:r w:rsidR="004156A8">
        <w:rPr>
          <w:rFonts w:asciiTheme="majorBidi" w:hAnsiTheme="majorBidi" w:cstheme="majorBidi"/>
        </w:rPr>
        <w:t xml:space="preserve">has </w:t>
      </w:r>
      <w:r w:rsidR="00954090">
        <w:rPr>
          <w:rFonts w:asciiTheme="majorBidi" w:hAnsiTheme="majorBidi" w:cstheme="majorBidi"/>
        </w:rPr>
        <w:t>p</w:t>
      </w:r>
      <w:r w:rsidR="004156A8">
        <w:rPr>
          <w:rFonts w:asciiTheme="majorBidi" w:hAnsiTheme="majorBidi" w:cstheme="majorBidi"/>
        </w:rPr>
        <w:t xml:space="preserve">laced </w:t>
      </w:r>
      <w:r w:rsidR="0000731C">
        <w:rPr>
          <w:rFonts w:asciiTheme="majorBidi" w:hAnsiTheme="majorBidi" w:cstheme="majorBidi"/>
        </w:rPr>
        <w:t xml:space="preserve">a bullseye on Plaintiffs, their executives, their members, </w:t>
      </w:r>
      <w:r w:rsidR="005E5D01">
        <w:rPr>
          <w:rFonts w:asciiTheme="majorBidi" w:hAnsiTheme="majorBidi" w:cstheme="majorBidi"/>
        </w:rPr>
        <w:t xml:space="preserve">donors, </w:t>
      </w:r>
      <w:r w:rsidR="0000731C">
        <w:rPr>
          <w:rFonts w:asciiTheme="majorBidi" w:hAnsiTheme="majorBidi" w:cstheme="majorBidi"/>
        </w:rPr>
        <w:t>and/or their volunteers.</w:t>
      </w:r>
      <w:r w:rsidR="008C4DA7">
        <w:rPr>
          <w:rFonts w:asciiTheme="majorBidi" w:hAnsiTheme="majorBidi" w:cstheme="majorBidi"/>
        </w:rPr>
        <w:t xml:space="preserve"> </w:t>
      </w:r>
    </w:p>
    <w:p w14:paraId="1C0B5807" w14:textId="64A666AD" w:rsidR="008105B0" w:rsidRPr="00364E85" w:rsidRDefault="008105B0" w:rsidP="005D18E8">
      <w:pPr>
        <w:jc w:val="center"/>
        <w:rPr>
          <w:rFonts w:asciiTheme="majorBidi" w:hAnsiTheme="majorBidi" w:cstheme="majorBidi"/>
          <w:b/>
          <w:bCs/>
        </w:rPr>
      </w:pPr>
      <w:r w:rsidRPr="00364E85">
        <w:rPr>
          <w:rFonts w:asciiTheme="majorBidi" w:hAnsiTheme="majorBidi" w:cstheme="majorBidi"/>
          <w:b/>
          <w:bCs/>
        </w:rPr>
        <w:t>CAUSES OF ACTION</w:t>
      </w:r>
    </w:p>
    <w:p w14:paraId="48852AA1" w14:textId="77777777" w:rsidR="00DF596F" w:rsidRPr="00364E85" w:rsidRDefault="008105B0" w:rsidP="00DF596F">
      <w:pPr>
        <w:spacing w:line="240" w:lineRule="auto"/>
        <w:jc w:val="center"/>
        <w:rPr>
          <w:rFonts w:asciiTheme="majorBidi" w:hAnsiTheme="majorBidi" w:cstheme="majorBidi"/>
        </w:rPr>
      </w:pPr>
      <w:r w:rsidRPr="00364E85">
        <w:rPr>
          <w:rFonts w:asciiTheme="majorBidi" w:hAnsiTheme="majorBidi" w:cstheme="majorBidi"/>
        </w:rPr>
        <w:t xml:space="preserve">COUNT I </w:t>
      </w:r>
    </w:p>
    <w:p w14:paraId="49E20CAD" w14:textId="490676E6" w:rsidR="00DF596F" w:rsidRPr="00364E85" w:rsidRDefault="00DF596F" w:rsidP="00C15E5B">
      <w:pPr>
        <w:spacing w:line="240" w:lineRule="auto"/>
        <w:jc w:val="center"/>
        <w:rPr>
          <w:rFonts w:asciiTheme="majorBidi" w:hAnsiTheme="majorBidi" w:cstheme="majorBidi"/>
        </w:rPr>
      </w:pPr>
      <w:r w:rsidRPr="00364E85">
        <w:rPr>
          <w:rFonts w:asciiTheme="majorBidi" w:hAnsiTheme="majorBidi" w:cstheme="majorBidi"/>
        </w:rPr>
        <w:t>Defamation</w:t>
      </w:r>
    </w:p>
    <w:p w14:paraId="21C072F1" w14:textId="36E2653D" w:rsidR="00193D00" w:rsidRDefault="001B7C25" w:rsidP="00202BC6">
      <w:pPr>
        <w:pStyle w:val="ListParagraph"/>
        <w:numPr>
          <w:ilvl w:val="0"/>
          <w:numId w:val="1"/>
        </w:numPr>
        <w:spacing w:line="480" w:lineRule="auto"/>
        <w:jc w:val="both"/>
        <w:rPr>
          <w:rFonts w:asciiTheme="majorBidi" w:hAnsiTheme="majorBidi" w:cstheme="majorBidi"/>
        </w:rPr>
      </w:pPr>
      <w:r w:rsidRPr="00364E85">
        <w:rPr>
          <w:rFonts w:asciiTheme="majorBidi" w:hAnsiTheme="majorBidi" w:cstheme="majorBidi"/>
        </w:rPr>
        <w:t>Plaintiff</w:t>
      </w:r>
      <w:r w:rsidR="008D20F9">
        <w:rPr>
          <w:rFonts w:asciiTheme="majorBidi" w:hAnsiTheme="majorBidi" w:cstheme="majorBidi"/>
        </w:rPr>
        <w:t>s</w:t>
      </w:r>
      <w:r w:rsidRPr="00364E85">
        <w:rPr>
          <w:rFonts w:asciiTheme="majorBidi" w:hAnsiTheme="majorBidi" w:cstheme="majorBidi"/>
        </w:rPr>
        <w:t xml:space="preserve"> repeat and reallege the foregoing paragraphs as though fully set forth herein.</w:t>
      </w:r>
    </w:p>
    <w:p w14:paraId="57252F15" w14:textId="4DF0050F" w:rsidR="00C325D1" w:rsidRPr="00950FE2" w:rsidRDefault="00C325D1" w:rsidP="00C325D1">
      <w:pPr>
        <w:pStyle w:val="ListParagraph"/>
        <w:numPr>
          <w:ilvl w:val="0"/>
          <w:numId w:val="1"/>
        </w:numPr>
        <w:spacing w:line="480" w:lineRule="auto"/>
        <w:jc w:val="both"/>
        <w:rPr>
          <w:rFonts w:asciiTheme="majorBidi" w:hAnsiTheme="majorBidi" w:cstheme="majorBidi"/>
        </w:rPr>
      </w:pPr>
      <w:r w:rsidRPr="00950FE2">
        <w:rPr>
          <w:rFonts w:asciiTheme="majorBidi" w:hAnsiTheme="majorBidi" w:cstheme="majorBidi"/>
        </w:rPr>
        <w:t>Defendant made defamatory statements about Plaintiffs</w:t>
      </w:r>
      <w:r w:rsidR="00950FE2" w:rsidRPr="00950FE2">
        <w:rPr>
          <w:rFonts w:asciiTheme="majorBidi" w:hAnsiTheme="majorBidi" w:cstheme="majorBidi"/>
        </w:rPr>
        <w:t xml:space="preserve"> in that </w:t>
      </w:r>
      <w:r w:rsidR="00193D00" w:rsidRPr="00950FE2">
        <w:rPr>
          <w:rFonts w:asciiTheme="majorBidi" w:hAnsiTheme="majorBidi" w:cstheme="majorBidi"/>
        </w:rPr>
        <w:t xml:space="preserve">Defendant </w:t>
      </w:r>
      <w:r w:rsidRPr="00950FE2">
        <w:rPr>
          <w:rFonts w:asciiTheme="majorBidi" w:hAnsiTheme="majorBidi" w:cstheme="majorBidi"/>
        </w:rPr>
        <w:t>falsely accused</w:t>
      </w:r>
      <w:r w:rsidR="00193D00" w:rsidRPr="00950FE2">
        <w:rPr>
          <w:rFonts w:asciiTheme="majorBidi" w:hAnsiTheme="majorBidi" w:cstheme="majorBidi"/>
        </w:rPr>
        <w:t xml:space="preserve"> Plaintiffs </w:t>
      </w:r>
      <w:r w:rsidRPr="00950FE2">
        <w:rPr>
          <w:rFonts w:asciiTheme="majorBidi" w:hAnsiTheme="majorBidi" w:cstheme="majorBidi"/>
        </w:rPr>
        <w:t>of</w:t>
      </w:r>
      <w:r w:rsidR="00193D00" w:rsidRPr="00950FE2">
        <w:rPr>
          <w:rFonts w:asciiTheme="majorBidi" w:hAnsiTheme="majorBidi" w:cstheme="majorBidi"/>
        </w:rPr>
        <w:t xml:space="preserve"> </w:t>
      </w:r>
      <w:r w:rsidRPr="00950FE2">
        <w:rPr>
          <w:rFonts w:asciiTheme="majorBidi" w:hAnsiTheme="majorBidi" w:cstheme="majorBidi"/>
        </w:rPr>
        <w:t xml:space="preserve">being criminal organizations guilty of serious </w:t>
      </w:r>
      <w:r w:rsidR="00193D00" w:rsidRPr="00950FE2">
        <w:rPr>
          <w:rFonts w:asciiTheme="majorBidi" w:hAnsiTheme="majorBidi" w:cstheme="majorBidi"/>
        </w:rPr>
        <w:t>violat</w:t>
      </w:r>
      <w:r w:rsidRPr="00950FE2">
        <w:rPr>
          <w:rFonts w:asciiTheme="majorBidi" w:hAnsiTheme="majorBidi" w:cstheme="majorBidi"/>
        </w:rPr>
        <w:t>ions of</w:t>
      </w:r>
      <w:r w:rsidR="00193D00" w:rsidRPr="00950FE2">
        <w:rPr>
          <w:rFonts w:asciiTheme="majorBidi" w:hAnsiTheme="majorBidi" w:cstheme="majorBidi"/>
        </w:rPr>
        <w:t xml:space="preserve"> American, Dutch, and international law</w:t>
      </w:r>
      <w:r w:rsidRPr="00950FE2">
        <w:rPr>
          <w:rFonts w:asciiTheme="majorBidi" w:hAnsiTheme="majorBidi" w:cstheme="majorBidi"/>
        </w:rPr>
        <w:t>, complicit in genocide, apartheid</w:t>
      </w:r>
      <w:r w:rsidR="00435B39" w:rsidRPr="00950FE2">
        <w:rPr>
          <w:rFonts w:asciiTheme="majorBidi" w:hAnsiTheme="majorBidi" w:cstheme="majorBidi"/>
        </w:rPr>
        <w:t>, crimes against humanity, war crimes</w:t>
      </w:r>
      <w:r w:rsidRPr="00950FE2">
        <w:rPr>
          <w:rFonts w:asciiTheme="majorBidi" w:hAnsiTheme="majorBidi" w:cstheme="majorBidi"/>
        </w:rPr>
        <w:t>, and other heinous crimes and immoral acts.</w:t>
      </w:r>
    </w:p>
    <w:p w14:paraId="0494AFB4" w14:textId="1D7DD803" w:rsidR="00C325D1" w:rsidRPr="00C325D1" w:rsidRDefault="00C325D1" w:rsidP="00C325D1">
      <w:pPr>
        <w:pStyle w:val="ListParagraph"/>
        <w:numPr>
          <w:ilvl w:val="0"/>
          <w:numId w:val="1"/>
        </w:numPr>
        <w:spacing w:line="480" w:lineRule="auto"/>
        <w:jc w:val="both"/>
        <w:rPr>
          <w:rFonts w:asciiTheme="majorBidi" w:hAnsiTheme="majorBidi" w:cstheme="majorBidi"/>
        </w:rPr>
      </w:pPr>
      <w:r>
        <w:rPr>
          <w:rFonts w:asciiTheme="majorBidi" w:hAnsiTheme="majorBidi" w:cstheme="majorBidi"/>
        </w:rPr>
        <w:t xml:space="preserve">Plaintiffs are </w:t>
      </w:r>
      <w:r w:rsidRPr="00364E85">
        <w:rPr>
          <w:rFonts w:asciiTheme="majorBidi" w:hAnsiTheme="majorBidi" w:cstheme="majorBidi"/>
        </w:rPr>
        <w:t>religious, charitable organizations involved in teaching Christians about Biblical Israel</w:t>
      </w:r>
      <w:r w:rsidR="00962352">
        <w:rPr>
          <w:rFonts w:asciiTheme="majorBidi" w:hAnsiTheme="majorBidi" w:cstheme="majorBidi"/>
        </w:rPr>
        <w:t xml:space="preserve"> and </w:t>
      </w:r>
      <w:r w:rsidRPr="00364E85">
        <w:rPr>
          <w:rFonts w:asciiTheme="majorBidi" w:hAnsiTheme="majorBidi" w:cstheme="majorBidi"/>
        </w:rPr>
        <w:t xml:space="preserve">the people of </w:t>
      </w:r>
      <w:proofErr w:type="gramStart"/>
      <w:r w:rsidR="00962352" w:rsidRPr="00364E85">
        <w:rPr>
          <w:rFonts w:asciiTheme="majorBidi" w:hAnsiTheme="majorBidi" w:cstheme="majorBidi"/>
        </w:rPr>
        <w:t>Israel</w:t>
      </w:r>
      <w:r w:rsidR="00962352">
        <w:rPr>
          <w:rFonts w:asciiTheme="majorBidi" w:hAnsiTheme="majorBidi" w:cstheme="majorBidi"/>
        </w:rPr>
        <w:t>,</w:t>
      </w:r>
      <w:r w:rsidR="00962352" w:rsidRPr="00364E85">
        <w:rPr>
          <w:rFonts w:asciiTheme="majorBidi" w:hAnsiTheme="majorBidi" w:cstheme="majorBidi"/>
        </w:rPr>
        <w:t xml:space="preserve"> and</w:t>
      </w:r>
      <w:proofErr w:type="gramEnd"/>
      <w:r w:rsidRPr="00364E85">
        <w:rPr>
          <w:rFonts w:asciiTheme="majorBidi" w:hAnsiTheme="majorBidi" w:cstheme="majorBidi"/>
        </w:rPr>
        <w:t xml:space="preserve"> fostering positive fellowship between Christians and Jews.</w:t>
      </w:r>
    </w:p>
    <w:p w14:paraId="2B95D68C" w14:textId="4FBD62C7" w:rsidR="00193D00" w:rsidRPr="00193D00" w:rsidRDefault="00193D00" w:rsidP="00202BC6">
      <w:pPr>
        <w:pStyle w:val="ListParagraph"/>
        <w:numPr>
          <w:ilvl w:val="0"/>
          <w:numId w:val="1"/>
        </w:numPr>
        <w:spacing w:line="480" w:lineRule="auto"/>
        <w:jc w:val="both"/>
        <w:rPr>
          <w:rFonts w:asciiTheme="majorBidi" w:hAnsiTheme="majorBidi" w:cstheme="majorBidi"/>
        </w:rPr>
      </w:pPr>
      <w:r w:rsidRPr="00364E85">
        <w:rPr>
          <w:rFonts w:asciiTheme="majorBidi" w:hAnsiTheme="majorBidi" w:cstheme="majorBidi"/>
        </w:rPr>
        <w:t>Plaintiffs have never violated any laws</w:t>
      </w:r>
      <w:r w:rsidR="00962352">
        <w:rPr>
          <w:rFonts w:asciiTheme="majorBidi" w:hAnsiTheme="majorBidi" w:cstheme="majorBidi"/>
        </w:rPr>
        <w:t xml:space="preserve">, </w:t>
      </w:r>
      <w:r w:rsidRPr="00364E85">
        <w:rPr>
          <w:rFonts w:asciiTheme="majorBidi" w:hAnsiTheme="majorBidi" w:cstheme="majorBidi"/>
        </w:rPr>
        <w:t xml:space="preserve">nor </w:t>
      </w:r>
      <w:r w:rsidR="008D20F9">
        <w:rPr>
          <w:rFonts w:asciiTheme="majorBidi" w:hAnsiTheme="majorBidi" w:cstheme="majorBidi"/>
        </w:rPr>
        <w:t xml:space="preserve">have they </w:t>
      </w:r>
      <w:r w:rsidRPr="00364E85">
        <w:rPr>
          <w:rFonts w:asciiTheme="majorBidi" w:hAnsiTheme="majorBidi" w:cstheme="majorBidi"/>
        </w:rPr>
        <w:t xml:space="preserve">participated in, supported, or </w:t>
      </w:r>
      <w:r w:rsidR="008D20F9">
        <w:rPr>
          <w:rFonts w:asciiTheme="majorBidi" w:hAnsiTheme="majorBidi" w:cstheme="majorBidi"/>
        </w:rPr>
        <w:t>been</w:t>
      </w:r>
      <w:r w:rsidRPr="00364E85">
        <w:rPr>
          <w:rFonts w:asciiTheme="majorBidi" w:hAnsiTheme="majorBidi" w:cstheme="majorBidi"/>
        </w:rPr>
        <w:t xml:space="preserve"> complicit in genocide, apartheid, or any other alleged violations of law</w:t>
      </w:r>
      <w:r w:rsidR="00435B39">
        <w:rPr>
          <w:rFonts w:asciiTheme="majorBidi" w:hAnsiTheme="majorBidi" w:cstheme="majorBidi"/>
        </w:rPr>
        <w:t>.</w:t>
      </w:r>
    </w:p>
    <w:p w14:paraId="4CCAF50F" w14:textId="52BBA6F4" w:rsidR="00193D00" w:rsidRDefault="008D20F9" w:rsidP="00202BC6">
      <w:pPr>
        <w:pStyle w:val="ListParagraph"/>
        <w:numPr>
          <w:ilvl w:val="0"/>
          <w:numId w:val="1"/>
        </w:numPr>
        <w:spacing w:line="480" w:lineRule="auto"/>
        <w:jc w:val="both"/>
        <w:rPr>
          <w:rFonts w:asciiTheme="majorBidi" w:hAnsiTheme="majorBidi" w:cstheme="majorBidi"/>
        </w:rPr>
      </w:pPr>
      <w:r>
        <w:rPr>
          <w:rFonts w:asciiTheme="majorBidi" w:hAnsiTheme="majorBidi" w:cstheme="majorBidi"/>
        </w:rPr>
        <w:t>Defendant published her</w:t>
      </w:r>
      <w:r w:rsidR="00193D00">
        <w:rPr>
          <w:rFonts w:asciiTheme="majorBidi" w:hAnsiTheme="majorBidi" w:cstheme="majorBidi"/>
        </w:rPr>
        <w:t xml:space="preserve"> statements </w:t>
      </w:r>
      <w:r>
        <w:rPr>
          <w:rFonts w:asciiTheme="majorBidi" w:hAnsiTheme="majorBidi" w:cstheme="majorBidi"/>
        </w:rPr>
        <w:t>to</w:t>
      </w:r>
      <w:r w:rsidR="00193D00">
        <w:rPr>
          <w:rFonts w:asciiTheme="majorBidi" w:hAnsiTheme="majorBidi" w:cstheme="majorBidi"/>
        </w:rPr>
        <w:t xml:space="preserve"> third parties </w:t>
      </w:r>
      <w:r>
        <w:rPr>
          <w:rFonts w:asciiTheme="majorBidi" w:hAnsiTheme="majorBidi" w:cstheme="majorBidi"/>
        </w:rPr>
        <w:t xml:space="preserve">through </w:t>
      </w:r>
      <w:r w:rsidR="00C325D1">
        <w:rPr>
          <w:rFonts w:asciiTheme="majorBidi" w:hAnsiTheme="majorBidi" w:cstheme="majorBidi"/>
        </w:rPr>
        <w:t>the publication online of her</w:t>
      </w:r>
      <w:r w:rsidR="00193D00">
        <w:rPr>
          <w:rFonts w:asciiTheme="majorBidi" w:hAnsiTheme="majorBidi" w:cstheme="majorBidi"/>
        </w:rPr>
        <w:t xml:space="preserve"> Report</w:t>
      </w:r>
      <w:r w:rsidR="00C325D1">
        <w:rPr>
          <w:rFonts w:asciiTheme="majorBidi" w:hAnsiTheme="majorBidi" w:cstheme="majorBidi"/>
        </w:rPr>
        <w:t xml:space="preserve"> and promoting and linking to the Report on her social media</w:t>
      </w:r>
      <w:r w:rsidR="00950FE2">
        <w:rPr>
          <w:rFonts w:asciiTheme="majorBidi" w:hAnsiTheme="majorBidi" w:cstheme="majorBidi"/>
        </w:rPr>
        <w:t xml:space="preserve"> knowing that her defamatory accusations would reach </w:t>
      </w:r>
      <w:r w:rsidR="0080512C">
        <w:rPr>
          <w:rFonts w:asciiTheme="majorBidi" w:hAnsiTheme="majorBidi" w:cstheme="majorBidi"/>
        </w:rPr>
        <w:t>millions of people in Colorado, the United States, and internationally. Defendant published her statements intending to cause reputational,</w:t>
      </w:r>
      <w:r w:rsidR="005E5D01">
        <w:rPr>
          <w:rFonts w:asciiTheme="majorBidi" w:hAnsiTheme="majorBidi" w:cstheme="majorBidi"/>
        </w:rPr>
        <w:t xml:space="preserve"> financial, and physical harm to Plaintiffs, their executives, members, volunteers, and/or donors.</w:t>
      </w:r>
    </w:p>
    <w:p w14:paraId="52527E81" w14:textId="07AB11A7" w:rsidR="007B4550" w:rsidRPr="007B4550" w:rsidRDefault="007B4550" w:rsidP="007B4550">
      <w:pPr>
        <w:pStyle w:val="ListParagraph"/>
        <w:numPr>
          <w:ilvl w:val="0"/>
          <w:numId w:val="1"/>
        </w:numPr>
        <w:spacing w:line="480" w:lineRule="auto"/>
        <w:jc w:val="both"/>
        <w:rPr>
          <w:rFonts w:asciiTheme="majorBidi" w:hAnsiTheme="majorBidi" w:cstheme="majorBidi"/>
        </w:rPr>
      </w:pPr>
      <w:r>
        <w:rPr>
          <w:rFonts w:asciiTheme="majorBidi" w:hAnsiTheme="majorBidi" w:cstheme="majorBidi"/>
        </w:rPr>
        <w:t>Prior to publishing her false statements to third parties, Defendant was notified by both Plaintiff C4I</w:t>
      </w:r>
      <w:r w:rsidR="009E17BD">
        <w:rPr>
          <w:rFonts w:asciiTheme="majorBidi" w:hAnsiTheme="majorBidi" w:cstheme="majorBidi"/>
        </w:rPr>
        <w:t xml:space="preserve"> USA</w:t>
      </w:r>
      <w:r>
        <w:rPr>
          <w:rFonts w:asciiTheme="majorBidi" w:hAnsiTheme="majorBidi" w:cstheme="majorBidi"/>
        </w:rPr>
        <w:t xml:space="preserve"> and the DOJ that her accusations were false</w:t>
      </w:r>
      <w:r w:rsidR="00261530">
        <w:rPr>
          <w:rFonts w:asciiTheme="majorBidi" w:hAnsiTheme="majorBidi" w:cstheme="majorBidi"/>
        </w:rPr>
        <w:t xml:space="preserve">, </w:t>
      </w:r>
      <w:r>
        <w:rPr>
          <w:rFonts w:asciiTheme="majorBidi" w:hAnsiTheme="majorBidi" w:cstheme="majorBidi"/>
        </w:rPr>
        <w:t>baseless, and defamatory. Defendant nevertheless chose to publicize her false claims.</w:t>
      </w:r>
    </w:p>
    <w:p w14:paraId="0887FAD4" w14:textId="167D1AD3" w:rsidR="00C325D1" w:rsidRDefault="00C325D1" w:rsidP="00C325D1">
      <w:pPr>
        <w:pStyle w:val="ListParagraph"/>
        <w:numPr>
          <w:ilvl w:val="0"/>
          <w:numId w:val="1"/>
        </w:numPr>
        <w:spacing w:line="480" w:lineRule="auto"/>
        <w:jc w:val="both"/>
        <w:rPr>
          <w:rFonts w:asciiTheme="majorBidi" w:hAnsiTheme="majorBidi" w:cstheme="majorBidi"/>
        </w:rPr>
      </w:pPr>
      <w:r>
        <w:rPr>
          <w:rFonts w:asciiTheme="majorBidi" w:hAnsiTheme="majorBidi" w:cstheme="majorBidi"/>
        </w:rPr>
        <w:t xml:space="preserve">Defendant defamed Plaintiffs with knowledge, malice, </w:t>
      </w:r>
      <w:r w:rsidR="00643C30">
        <w:rPr>
          <w:rFonts w:asciiTheme="majorBidi" w:hAnsiTheme="majorBidi" w:cstheme="majorBidi"/>
        </w:rPr>
        <w:t xml:space="preserve">or </w:t>
      </w:r>
      <w:r>
        <w:rPr>
          <w:rFonts w:asciiTheme="majorBidi" w:hAnsiTheme="majorBidi" w:cstheme="majorBidi"/>
        </w:rPr>
        <w:t>reckless disregard</w:t>
      </w:r>
      <w:r w:rsidR="00643C30">
        <w:rPr>
          <w:rFonts w:asciiTheme="majorBidi" w:hAnsiTheme="majorBidi" w:cstheme="majorBidi"/>
        </w:rPr>
        <w:t xml:space="preserve"> </w:t>
      </w:r>
      <w:r>
        <w:rPr>
          <w:rFonts w:asciiTheme="majorBidi" w:hAnsiTheme="majorBidi" w:cstheme="majorBidi"/>
        </w:rPr>
        <w:t>for the falsity of her statements.</w:t>
      </w:r>
    </w:p>
    <w:p w14:paraId="4BE71EB4" w14:textId="5B696A41" w:rsidR="00C325D1" w:rsidRPr="00C325D1" w:rsidRDefault="00C325D1" w:rsidP="00C325D1">
      <w:pPr>
        <w:pStyle w:val="ListParagraph"/>
        <w:numPr>
          <w:ilvl w:val="0"/>
          <w:numId w:val="1"/>
        </w:numPr>
        <w:spacing w:line="480" w:lineRule="auto"/>
        <w:jc w:val="both"/>
        <w:rPr>
          <w:rFonts w:asciiTheme="majorBidi" w:hAnsiTheme="majorBidi" w:cstheme="majorBidi"/>
        </w:rPr>
      </w:pPr>
      <w:r w:rsidRPr="00C325D1">
        <w:rPr>
          <w:rFonts w:asciiTheme="majorBidi" w:hAnsiTheme="majorBidi" w:cstheme="majorBidi"/>
        </w:rPr>
        <w:t xml:space="preserve">As a direct and proximate result of Defendant’s actions, Plaintiffs have been wrongly targeted, humiliated, defamed, </w:t>
      </w:r>
      <w:r w:rsidR="003C579A">
        <w:rPr>
          <w:rFonts w:asciiTheme="majorBidi" w:hAnsiTheme="majorBidi" w:cstheme="majorBidi"/>
        </w:rPr>
        <w:t xml:space="preserve">and have </w:t>
      </w:r>
      <w:r w:rsidRPr="00C325D1">
        <w:rPr>
          <w:rFonts w:asciiTheme="majorBidi" w:hAnsiTheme="majorBidi" w:cstheme="majorBidi"/>
        </w:rPr>
        <w:t>suffered reputational harm</w:t>
      </w:r>
      <w:r w:rsidR="003C579A">
        <w:rPr>
          <w:rFonts w:asciiTheme="majorBidi" w:hAnsiTheme="majorBidi" w:cstheme="majorBidi"/>
        </w:rPr>
        <w:t xml:space="preserve">, </w:t>
      </w:r>
      <w:r w:rsidRPr="00C325D1">
        <w:rPr>
          <w:rFonts w:asciiTheme="majorBidi" w:hAnsiTheme="majorBidi" w:cstheme="majorBidi"/>
        </w:rPr>
        <w:t>grievous injuries</w:t>
      </w:r>
      <w:r w:rsidR="003C579A">
        <w:rPr>
          <w:rFonts w:asciiTheme="majorBidi" w:hAnsiTheme="majorBidi" w:cstheme="majorBidi"/>
        </w:rPr>
        <w:t xml:space="preserve">, </w:t>
      </w:r>
      <w:r w:rsidRPr="00C325D1">
        <w:rPr>
          <w:rFonts w:asciiTheme="majorBidi" w:hAnsiTheme="majorBidi" w:cstheme="majorBidi"/>
        </w:rPr>
        <w:t>and damages as set forth above.</w:t>
      </w:r>
    </w:p>
    <w:p w14:paraId="7B161856" w14:textId="77777777" w:rsidR="008D20F9" w:rsidRDefault="008105B0" w:rsidP="008D20F9">
      <w:pPr>
        <w:spacing w:line="240" w:lineRule="auto"/>
        <w:jc w:val="center"/>
        <w:rPr>
          <w:rFonts w:asciiTheme="majorBidi" w:hAnsiTheme="majorBidi" w:cstheme="majorBidi"/>
        </w:rPr>
      </w:pPr>
      <w:r w:rsidRPr="00364E85">
        <w:rPr>
          <w:rFonts w:asciiTheme="majorBidi" w:hAnsiTheme="majorBidi" w:cstheme="majorBidi"/>
        </w:rPr>
        <w:t xml:space="preserve">COUNT II </w:t>
      </w:r>
    </w:p>
    <w:p w14:paraId="5DFAC7DF" w14:textId="6FB89039" w:rsidR="00D0356D" w:rsidRPr="00364E85" w:rsidRDefault="00100BC3" w:rsidP="002A7E5C">
      <w:pPr>
        <w:spacing w:line="240" w:lineRule="auto"/>
        <w:jc w:val="center"/>
        <w:rPr>
          <w:rFonts w:asciiTheme="majorBidi" w:hAnsiTheme="majorBidi" w:cstheme="majorBidi"/>
        </w:rPr>
      </w:pPr>
      <w:r>
        <w:rPr>
          <w:rFonts w:asciiTheme="majorBidi" w:hAnsiTheme="majorBidi" w:cstheme="majorBidi"/>
        </w:rPr>
        <w:t>Trade Libel</w:t>
      </w:r>
    </w:p>
    <w:p w14:paraId="3F1A1A4D" w14:textId="77777777" w:rsidR="008D20F9" w:rsidRDefault="008D20F9" w:rsidP="00202BC6">
      <w:pPr>
        <w:pStyle w:val="ListParagraph"/>
        <w:numPr>
          <w:ilvl w:val="0"/>
          <w:numId w:val="1"/>
        </w:numPr>
        <w:spacing w:line="480" w:lineRule="auto"/>
        <w:jc w:val="both"/>
        <w:rPr>
          <w:rFonts w:asciiTheme="majorBidi" w:hAnsiTheme="majorBidi" w:cstheme="majorBidi"/>
        </w:rPr>
      </w:pPr>
      <w:r w:rsidRPr="00364E85">
        <w:rPr>
          <w:rFonts w:asciiTheme="majorBidi" w:hAnsiTheme="majorBidi" w:cstheme="majorBidi"/>
        </w:rPr>
        <w:t>Plaintiff</w:t>
      </w:r>
      <w:r>
        <w:rPr>
          <w:rFonts w:asciiTheme="majorBidi" w:hAnsiTheme="majorBidi" w:cstheme="majorBidi"/>
        </w:rPr>
        <w:t>s</w:t>
      </w:r>
      <w:r w:rsidRPr="00364E85">
        <w:rPr>
          <w:rFonts w:asciiTheme="majorBidi" w:hAnsiTheme="majorBidi" w:cstheme="majorBidi"/>
        </w:rPr>
        <w:t xml:space="preserve"> repeat and reallege the foregoing paragraphs as though fully set forth herein.</w:t>
      </w:r>
    </w:p>
    <w:p w14:paraId="048F19CB" w14:textId="33D0D85C" w:rsidR="00435B39" w:rsidRPr="00100BC3" w:rsidRDefault="00C325D1" w:rsidP="00435B39">
      <w:pPr>
        <w:pStyle w:val="ListParagraph"/>
        <w:numPr>
          <w:ilvl w:val="0"/>
          <w:numId w:val="1"/>
        </w:numPr>
        <w:spacing w:line="480" w:lineRule="auto"/>
        <w:jc w:val="both"/>
        <w:rPr>
          <w:rFonts w:asciiTheme="majorBidi" w:hAnsiTheme="majorBidi" w:cstheme="majorBidi"/>
        </w:rPr>
      </w:pPr>
      <w:r w:rsidRPr="00100BC3">
        <w:rPr>
          <w:rFonts w:asciiTheme="majorBidi" w:hAnsiTheme="majorBidi" w:cstheme="majorBidi"/>
        </w:rPr>
        <w:t>Defendant</w:t>
      </w:r>
      <w:r w:rsidR="00100BC3" w:rsidRPr="00100BC3">
        <w:rPr>
          <w:rFonts w:asciiTheme="majorBidi" w:hAnsiTheme="majorBidi" w:cstheme="majorBidi"/>
        </w:rPr>
        <w:t xml:space="preserve"> made false statements about Plaintiffs, </w:t>
      </w:r>
      <w:r w:rsidR="00100BC3">
        <w:rPr>
          <w:rFonts w:asciiTheme="majorBidi" w:hAnsiTheme="majorBidi" w:cstheme="majorBidi"/>
        </w:rPr>
        <w:t>including falsely accusing P</w:t>
      </w:r>
      <w:r w:rsidR="00435B39" w:rsidRPr="00100BC3">
        <w:rPr>
          <w:rFonts w:asciiTheme="majorBidi" w:hAnsiTheme="majorBidi" w:cstheme="majorBidi"/>
        </w:rPr>
        <w:t>laintiffs of being criminal organizations guilty of serious violations of American, Dutch, and international law, complicit in genocide, apartheid, crimes against humanity, war crimes, and other heinous crimes and immoral acts.</w:t>
      </w:r>
    </w:p>
    <w:p w14:paraId="72349D7C" w14:textId="77777777" w:rsidR="00100BC3" w:rsidRDefault="00100BC3" w:rsidP="00100BC3">
      <w:pPr>
        <w:pStyle w:val="ListParagraph"/>
        <w:numPr>
          <w:ilvl w:val="0"/>
          <w:numId w:val="1"/>
        </w:numPr>
        <w:spacing w:line="480" w:lineRule="auto"/>
        <w:jc w:val="both"/>
        <w:rPr>
          <w:rFonts w:asciiTheme="majorBidi" w:hAnsiTheme="majorBidi" w:cstheme="majorBidi"/>
        </w:rPr>
      </w:pPr>
      <w:r w:rsidRPr="00364E85">
        <w:rPr>
          <w:rFonts w:asciiTheme="majorBidi" w:hAnsiTheme="majorBidi" w:cstheme="majorBidi"/>
        </w:rPr>
        <w:t>Plaintiffs have never violated any laws</w:t>
      </w:r>
      <w:r>
        <w:rPr>
          <w:rFonts w:asciiTheme="majorBidi" w:hAnsiTheme="majorBidi" w:cstheme="majorBidi"/>
        </w:rPr>
        <w:t xml:space="preserve">, </w:t>
      </w:r>
      <w:r w:rsidRPr="00364E85">
        <w:rPr>
          <w:rFonts w:asciiTheme="majorBidi" w:hAnsiTheme="majorBidi" w:cstheme="majorBidi"/>
        </w:rPr>
        <w:t xml:space="preserve">nor </w:t>
      </w:r>
      <w:r>
        <w:rPr>
          <w:rFonts w:asciiTheme="majorBidi" w:hAnsiTheme="majorBidi" w:cstheme="majorBidi"/>
        </w:rPr>
        <w:t xml:space="preserve">have they </w:t>
      </w:r>
      <w:r w:rsidRPr="00364E85">
        <w:rPr>
          <w:rFonts w:asciiTheme="majorBidi" w:hAnsiTheme="majorBidi" w:cstheme="majorBidi"/>
        </w:rPr>
        <w:t xml:space="preserve">participated in, supported, or </w:t>
      </w:r>
      <w:r>
        <w:rPr>
          <w:rFonts w:asciiTheme="majorBidi" w:hAnsiTheme="majorBidi" w:cstheme="majorBidi"/>
        </w:rPr>
        <w:t>been</w:t>
      </w:r>
      <w:r w:rsidRPr="00364E85">
        <w:rPr>
          <w:rFonts w:asciiTheme="majorBidi" w:hAnsiTheme="majorBidi" w:cstheme="majorBidi"/>
        </w:rPr>
        <w:t xml:space="preserve"> complicit in genocide, apartheid, or any other alleged violations of law</w:t>
      </w:r>
      <w:r>
        <w:rPr>
          <w:rFonts w:asciiTheme="majorBidi" w:hAnsiTheme="majorBidi" w:cstheme="majorBidi"/>
        </w:rPr>
        <w:t>.</w:t>
      </w:r>
      <w:r w:rsidRPr="00435B39">
        <w:rPr>
          <w:rFonts w:asciiTheme="majorBidi" w:hAnsiTheme="majorBidi" w:cstheme="majorBidi"/>
        </w:rPr>
        <w:t xml:space="preserve"> </w:t>
      </w:r>
    </w:p>
    <w:p w14:paraId="2779D2FA" w14:textId="7604C6B6" w:rsidR="00435B39" w:rsidRDefault="00435B39" w:rsidP="00435B39">
      <w:pPr>
        <w:pStyle w:val="ListParagraph"/>
        <w:numPr>
          <w:ilvl w:val="0"/>
          <w:numId w:val="1"/>
        </w:numPr>
        <w:spacing w:line="480" w:lineRule="auto"/>
        <w:jc w:val="both"/>
        <w:rPr>
          <w:rFonts w:asciiTheme="majorBidi" w:hAnsiTheme="majorBidi" w:cstheme="majorBidi"/>
        </w:rPr>
      </w:pPr>
      <w:r>
        <w:rPr>
          <w:rFonts w:asciiTheme="majorBidi" w:hAnsiTheme="majorBidi" w:cstheme="majorBidi"/>
        </w:rPr>
        <w:t xml:space="preserve">Plaintiffs are </w:t>
      </w:r>
      <w:r w:rsidRPr="00364E85">
        <w:rPr>
          <w:rFonts w:asciiTheme="majorBidi" w:hAnsiTheme="majorBidi" w:cstheme="majorBidi"/>
        </w:rPr>
        <w:t>religious, charitable organizations involved in teaching Christians about Biblical Israel and the people of Israel</w:t>
      </w:r>
      <w:r w:rsidR="00100BC3">
        <w:rPr>
          <w:rFonts w:asciiTheme="majorBidi" w:hAnsiTheme="majorBidi" w:cstheme="majorBidi"/>
        </w:rPr>
        <w:t xml:space="preserve"> a</w:t>
      </w:r>
      <w:r w:rsidRPr="00364E85">
        <w:rPr>
          <w:rFonts w:asciiTheme="majorBidi" w:hAnsiTheme="majorBidi" w:cstheme="majorBidi"/>
        </w:rPr>
        <w:t>nd fostering positive fellowship between Christians and Jews.</w:t>
      </w:r>
      <w:r>
        <w:rPr>
          <w:rFonts w:asciiTheme="majorBidi" w:hAnsiTheme="majorBidi" w:cstheme="majorBidi"/>
        </w:rPr>
        <w:t xml:space="preserve"> </w:t>
      </w:r>
    </w:p>
    <w:p w14:paraId="7BE7D532" w14:textId="02CDBCFA" w:rsidR="00435B39" w:rsidRPr="00435B39" w:rsidRDefault="00435B39" w:rsidP="00100BC3">
      <w:pPr>
        <w:pStyle w:val="ListParagraph"/>
        <w:numPr>
          <w:ilvl w:val="0"/>
          <w:numId w:val="1"/>
        </w:numPr>
        <w:spacing w:line="480" w:lineRule="auto"/>
        <w:jc w:val="both"/>
        <w:rPr>
          <w:rFonts w:asciiTheme="majorBidi" w:hAnsiTheme="majorBidi" w:cstheme="majorBidi"/>
        </w:rPr>
      </w:pPr>
      <w:r w:rsidRPr="00435B39">
        <w:rPr>
          <w:rFonts w:asciiTheme="majorBidi" w:hAnsiTheme="majorBidi" w:cstheme="majorBidi"/>
        </w:rPr>
        <w:t xml:space="preserve">Defendant’s </w:t>
      </w:r>
      <w:r w:rsidR="00D04D15">
        <w:rPr>
          <w:rFonts w:asciiTheme="majorBidi" w:hAnsiTheme="majorBidi" w:cstheme="majorBidi"/>
        </w:rPr>
        <w:t xml:space="preserve">highly offensive and denigrating </w:t>
      </w:r>
      <w:r w:rsidRPr="00435B39">
        <w:rPr>
          <w:rFonts w:asciiTheme="majorBidi" w:hAnsiTheme="majorBidi" w:cstheme="majorBidi"/>
        </w:rPr>
        <w:t xml:space="preserve">false </w:t>
      </w:r>
      <w:r w:rsidR="00100BC3">
        <w:rPr>
          <w:rFonts w:asciiTheme="majorBidi" w:hAnsiTheme="majorBidi" w:cstheme="majorBidi"/>
        </w:rPr>
        <w:t xml:space="preserve">claims about Plaintiffs </w:t>
      </w:r>
      <w:r w:rsidR="00D04D15">
        <w:rPr>
          <w:rFonts w:asciiTheme="majorBidi" w:hAnsiTheme="majorBidi" w:cstheme="majorBidi"/>
        </w:rPr>
        <w:t xml:space="preserve">specifically attacked and disparaged </w:t>
      </w:r>
      <w:r w:rsidR="00100BC3">
        <w:rPr>
          <w:rFonts w:asciiTheme="majorBidi" w:hAnsiTheme="majorBidi" w:cstheme="majorBidi"/>
        </w:rPr>
        <w:t xml:space="preserve">Plaintiffs’ work as religious nonprofits devoted to </w:t>
      </w:r>
      <w:r w:rsidR="00D04D15">
        <w:rPr>
          <w:rFonts w:asciiTheme="majorBidi" w:hAnsiTheme="majorBidi" w:cstheme="majorBidi"/>
        </w:rPr>
        <w:t>creating</w:t>
      </w:r>
      <w:r w:rsidR="005C063E">
        <w:rPr>
          <w:rFonts w:asciiTheme="majorBidi" w:hAnsiTheme="majorBidi" w:cstheme="majorBidi"/>
        </w:rPr>
        <w:t xml:space="preserve"> positive relationships between Christians, Jews, and the Jewish state.</w:t>
      </w:r>
    </w:p>
    <w:p w14:paraId="406F1AFC" w14:textId="6781358D" w:rsidR="007B4550" w:rsidRPr="007B4550" w:rsidRDefault="007B4550" w:rsidP="007B4550">
      <w:pPr>
        <w:pStyle w:val="ListParagraph"/>
        <w:numPr>
          <w:ilvl w:val="0"/>
          <w:numId w:val="1"/>
        </w:numPr>
        <w:spacing w:line="480" w:lineRule="auto"/>
        <w:jc w:val="both"/>
        <w:rPr>
          <w:rFonts w:asciiTheme="majorBidi" w:hAnsiTheme="majorBidi" w:cstheme="majorBidi"/>
        </w:rPr>
      </w:pPr>
      <w:r>
        <w:rPr>
          <w:rFonts w:asciiTheme="majorBidi" w:hAnsiTheme="majorBidi" w:cstheme="majorBidi"/>
        </w:rPr>
        <w:t xml:space="preserve">Prior to publicizing her false statements, Defendant was notified by both Plaintiff C4I </w:t>
      </w:r>
      <w:r w:rsidR="009E17BD">
        <w:rPr>
          <w:rFonts w:asciiTheme="majorBidi" w:hAnsiTheme="majorBidi" w:cstheme="majorBidi"/>
        </w:rPr>
        <w:t xml:space="preserve">USA </w:t>
      </w:r>
      <w:r>
        <w:rPr>
          <w:rFonts w:asciiTheme="majorBidi" w:hAnsiTheme="majorBidi" w:cstheme="majorBidi"/>
        </w:rPr>
        <w:t>and the DOJ that her accusations were false, baseless, and offensive. Defendant nevertheless chose to publicize her false claims.</w:t>
      </w:r>
    </w:p>
    <w:p w14:paraId="7B0D2D21" w14:textId="66720D24" w:rsidR="007B4550" w:rsidRPr="007B4550" w:rsidRDefault="00AD6B20" w:rsidP="007B4550">
      <w:pPr>
        <w:pStyle w:val="ListParagraph"/>
        <w:numPr>
          <w:ilvl w:val="0"/>
          <w:numId w:val="1"/>
        </w:numPr>
        <w:spacing w:line="480" w:lineRule="auto"/>
        <w:jc w:val="both"/>
        <w:rPr>
          <w:rFonts w:asciiTheme="majorBidi" w:hAnsiTheme="majorBidi" w:cstheme="majorBidi"/>
        </w:rPr>
      </w:pPr>
      <w:r w:rsidRPr="00435B39">
        <w:rPr>
          <w:rFonts w:asciiTheme="majorBidi" w:hAnsiTheme="majorBidi" w:cstheme="majorBidi"/>
        </w:rPr>
        <w:t xml:space="preserve">Defendant acted with actual malice or reckless disregard for the falsity of the </w:t>
      </w:r>
      <w:r w:rsidR="00A43E64">
        <w:rPr>
          <w:rFonts w:asciiTheme="majorBidi" w:hAnsiTheme="majorBidi" w:cstheme="majorBidi"/>
        </w:rPr>
        <w:t>statements she made about Plaintiffs.</w:t>
      </w:r>
    </w:p>
    <w:p w14:paraId="0B3BAC2F" w14:textId="632EDCB8" w:rsidR="00435B39" w:rsidRPr="00A43E64" w:rsidRDefault="00435B39" w:rsidP="00A43E64">
      <w:pPr>
        <w:pStyle w:val="ListParagraph"/>
        <w:numPr>
          <w:ilvl w:val="0"/>
          <w:numId w:val="1"/>
        </w:numPr>
        <w:spacing w:line="480" w:lineRule="auto"/>
        <w:jc w:val="both"/>
        <w:rPr>
          <w:rFonts w:asciiTheme="majorBidi" w:hAnsiTheme="majorBidi" w:cstheme="majorBidi"/>
        </w:rPr>
      </w:pPr>
      <w:r w:rsidRPr="00C325D1">
        <w:rPr>
          <w:rFonts w:asciiTheme="majorBidi" w:hAnsiTheme="majorBidi" w:cstheme="majorBidi"/>
        </w:rPr>
        <w:t xml:space="preserve">As a direct and proximate result of Defendant’s actions, Plaintiffs </w:t>
      </w:r>
      <w:r w:rsidR="00A43E64">
        <w:rPr>
          <w:rFonts w:asciiTheme="majorBidi" w:hAnsiTheme="majorBidi" w:cstheme="majorBidi"/>
        </w:rPr>
        <w:t xml:space="preserve">have been </w:t>
      </w:r>
      <w:r w:rsidRPr="00C325D1">
        <w:rPr>
          <w:rFonts w:asciiTheme="majorBidi" w:hAnsiTheme="majorBidi" w:cstheme="majorBidi"/>
        </w:rPr>
        <w:t xml:space="preserve">wrongly targeted, humiliated, defamed, </w:t>
      </w:r>
      <w:r w:rsidR="00E77AB8">
        <w:rPr>
          <w:rFonts w:asciiTheme="majorBidi" w:hAnsiTheme="majorBidi" w:cstheme="majorBidi"/>
        </w:rPr>
        <w:t xml:space="preserve">and have </w:t>
      </w:r>
      <w:r w:rsidRPr="00C325D1">
        <w:rPr>
          <w:rFonts w:asciiTheme="majorBidi" w:hAnsiTheme="majorBidi" w:cstheme="majorBidi"/>
        </w:rPr>
        <w:t>suffered reputational harm, grievou</w:t>
      </w:r>
      <w:r w:rsidR="00475298">
        <w:rPr>
          <w:rFonts w:asciiTheme="majorBidi" w:hAnsiTheme="majorBidi" w:cstheme="majorBidi"/>
        </w:rPr>
        <w:t>s</w:t>
      </w:r>
      <w:r w:rsidRPr="00C325D1">
        <w:rPr>
          <w:rFonts w:asciiTheme="majorBidi" w:hAnsiTheme="majorBidi" w:cstheme="majorBidi"/>
        </w:rPr>
        <w:t xml:space="preserve"> injur</w:t>
      </w:r>
      <w:r w:rsidR="00475298">
        <w:rPr>
          <w:rFonts w:asciiTheme="majorBidi" w:hAnsiTheme="majorBidi" w:cstheme="majorBidi"/>
        </w:rPr>
        <w:t>ies</w:t>
      </w:r>
      <w:r w:rsidR="00E77AB8">
        <w:rPr>
          <w:rFonts w:asciiTheme="majorBidi" w:hAnsiTheme="majorBidi" w:cstheme="majorBidi"/>
        </w:rPr>
        <w:t>,</w:t>
      </w:r>
      <w:r w:rsidRPr="00C325D1">
        <w:rPr>
          <w:rFonts w:asciiTheme="majorBidi" w:hAnsiTheme="majorBidi" w:cstheme="majorBidi"/>
        </w:rPr>
        <w:t xml:space="preserve"> and damages as set forth above.</w:t>
      </w:r>
    </w:p>
    <w:p w14:paraId="79841C92" w14:textId="0859FDA7" w:rsidR="00EC16CC" w:rsidRDefault="00EC16CC" w:rsidP="004E247E">
      <w:pPr>
        <w:spacing w:line="240" w:lineRule="auto"/>
        <w:jc w:val="center"/>
        <w:rPr>
          <w:rFonts w:asciiTheme="majorBidi" w:hAnsiTheme="majorBidi" w:cstheme="majorBidi"/>
        </w:rPr>
      </w:pPr>
      <w:r>
        <w:rPr>
          <w:rFonts w:asciiTheme="majorBidi" w:hAnsiTheme="majorBidi" w:cstheme="majorBidi"/>
        </w:rPr>
        <w:t>COUNT III</w:t>
      </w:r>
    </w:p>
    <w:p w14:paraId="724781FA" w14:textId="10E57B3E" w:rsidR="004E247E" w:rsidRPr="00364E85" w:rsidRDefault="00EC16CC" w:rsidP="004E247E">
      <w:pPr>
        <w:spacing w:line="240" w:lineRule="auto"/>
        <w:jc w:val="center"/>
        <w:rPr>
          <w:rFonts w:asciiTheme="majorBidi" w:hAnsiTheme="majorBidi" w:cstheme="majorBidi"/>
        </w:rPr>
      </w:pPr>
      <w:r w:rsidRPr="00364E85">
        <w:rPr>
          <w:rFonts w:asciiTheme="majorBidi" w:hAnsiTheme="majorBidi" w:cstheme="majorBidi"/>
        </w:rPr>
        <w:t>Tortious Interference with Prospective Economic Advantage</w:t>
      </w:r>
    </w:p>
    <w:p w14:paraId="3C524BEE" w14:textId="77777777" w:rsidR="004E247E" w:rsidRDefault="004E247E" w:rsidP="00EC16CC">
      <w:pPr>
        <w:pStyle w:val="ListParagraph"/>
        <w:numPr>
          <w:ilvl w:val="0"/>
          <w:numId w:val="1"/>
        </w:numPr>
        <w:spacing w:line="480" w:lineRule="auto"/>
        <w:jc w:val="both"/>
        <w:rPr>
          <w:rFonts w:asciiTheme="majorBidi" w:hAnsiTheme="majorBidi" w:cstheme="majorBidi"/>
        </w:rPr>
      </w:pPr>
      <w:r w:rsidRPr="00364E85">
        <w:rPr>
          <w:rFonts w:asciiTheme="majorBidi" w:hAnsiTheme="majorBidi" w:cstheme="majorBidi"/>
        </w:rPr>
        <w:t>Plaintiff</w:t>
      </w:r>
      <w:r>
        <w:rPr>
          <w:rFonts w:asciiTheme="majorBidi" w:hAnsiTheme="majorBidi" w:cstheme="majorBidi"/>
        </w:rPr>
        <w:t>s</w:t>
      </w:r>
      <w:r w:rsidRPr="00364E85">
        <w:rPr>
          <w:rFonts w:asciiTheme="majorBidi" w:hAnsiTheme="majorBidi" w:cstheme="majorBidi"/>
        </w:rPr>
        <w:t xml:space="preserve"> repeat and reallege the foregoing paragraphs as though fully set forth herein.</w:t>
      </w:r>
    </w:p>
    <w:p w14:paraId="383B2638" w14:textId="5035F601" w:rsidR="00D2764A" w:rsidRDefault="00D2764A" w:rsidP="00D2764A">
      <w:pPr>
        <w:pStyle w:val="ListParagraph"/>
        <w:numPr>
          <w:ilvl w:val="0"/>
          <w:numId w:val="1"/>
        </w:numPr>
        <w:spacing w:line="480" w:lineRule="auto"/>
        <w:jc w:val="both"/>
        <w:rPr>
          <w:rFonts w:asciiTheme="majorBidi" w:hAnsiTheme="majorBidi" w:cstheme="majorBidi"/>
        </w:rPr>
      </w:pPr>
      <w:r>
        <w:rPr>
          <w:rFonts w:asciiTheme="majorBidi" w:hAnsiTheme="majorBidi" w:cstheme="majorBidi"/>
        </w:rPr>
        <w:t>Plaintiffs had a valid business expectation or prospective economic relationship.</w:t>
      </w:r>
    </w:p>
    <w:p w14:paraId="3C37C9E5" w14:textId="77777777" w:rsidR="004E247E" w:rsidRDefault="004E247E" w:rsidP="00EC16CC">
      <w:pPr>
        <w:pStyle w:val="ListParagraph"/>
        <w:numPr>
          <w:ilvl w:val="0"/>
          <w:numId w:val="1"/>
        </w:numPr>
        <w:spacing w:line="480" w:lineRule="auto"/>
        <w:jc w:val="both"/>
        <w:rPr>
          <w:rFonts w:asciiTheme="majorBidi" w:hAnsiTheme="majorBidi" w:cstheme="majorBidi"/>
        </w:rPr>
      </w:pPr>
      <w:r w:rsidRPr="008D20F9">
        <w:rPr>
          <w:rFonts w:asciiTheme="majorBidi" w:hAnsiTheme="majorBidi" w:cstheme="majorBidi"/>
        </w:rPr>
        <w:t>Plaintiffs had a reasonable expectation of economic benefit through donor relationships, partnerships, and speaking engagements.</w:t>
      </w:r>
    </w:p>
    <w:p w14:paraId="43492744" w14:textId="77777777" w:rsidR="004E247E" w:rsidRDefault="004E247E" w:rsidP="00EC16CC">
      <w:pPr>
        <w:pStyle w:val="ListParagraph"/>
        <w:numPr>
          <w:ilvl w:val="0"/>
          <w:numId w:val="1"/>
        </w:numPr>
        <w:spacing w:line="480" w:lineRule="auto"/>
        <w:jc w:val="both"/>
        <w:rPr>
          <w:rFonts w:asciiTheme="majorBidi" w:hAnsiTheme="majorBidi" w:cstheme="majorBidi"/>
        </w:rPr>
      </w:pPr>
      <w:r w:rsidRPr="008D20F9">
        <w:rPr>
          <w:rFonts w:asciiTheme="majorBidi" w:hAnsiTheme="majorBidi" w:cstheme="majorBidi"/>
        </w:rPr>
        <w:t>Defendant, through her public false statements, intentionally interfered with these relationships.</w:t>
      </w:r>
    </w:p>
    <w:p w14:paraId="30134E25" w14:textId="2FDA7847" w:rsidR="00D2764A" w:rsidRDefault="00D2764A" w:rsidP="00D2764A">
      <w:pPr>
        <w:pStyle w:val="ListParagraph"/>
        <w:numPr>
          <w:ilvl w:val="0"/>
          <w:numId w:val="1"/>
        </w:numPr>
        <w:spacing w:line="480" w:lineRule="auto"/>
        <w:jc w:val="both"/>
        <w:rPr>
          <w:rFonts w:asciiTheme="majorBidi" w:hAnsiTheme="majorBidi" w:cstheme="majorBidi"/>
        </w:rPr>
      </w:pPr>
      <w:r>
        <w:rPr>
          <w:rFonts w:asciiTheme="majorBidi" w:hAnsiTheme="majorBidi" w:cstheme="majorBidi"/>
        </w:rPr>
        <w:t>Defendant demonstrated knowledge of that expectancy or relationship by passionately urging for the interference with Plaintiffs’ business, including but not limited to the prosecution of Plaintiffs’ executives</w:t>
      </w:r>
      <w:r w:rsidR="005F0F13">
        <w:rPr>
          <w:rFonts w:asciiTheme="majorBidi" w:hAnsiTheme="majorBidi" w:cstheme="majorBidi"/>
        </w:rPr>
        <w:t>, and boycott of, divestment from, and sanctions on Plaintiffs.</w:t>
      </w:r>
    </w:p>
    <w:p w14:paraId="3B77EF45" w14:textId="32D1683F" w:rsidR="00D2764A" w:rsidRPr="00A43E64" w:rsidRDefault="00D2764A" w:rsidP="00D2764A">
      <w:pPr>
        <w:pStyle w:val="ListParagraph"/>
        <w:numPr>
          <w:ilvl w:val="0"/>
          <w:numId w:val="1"/>
        </w:numPr>
        <w:spacing w:line="480" w:lineRule="auto"/>
        <w:jc w:val="both"/>
        <w:rPr>
          <w:rFonts w:asciiTheme="majorBidi" w:hAnsiTheme="majorBidi" w:cstheme="majorBidi"/>
        </w:rPr>
      </w:pPr>
      <w:r w:rsidRPr="00C325D1">
        <w:rPr>
          <w:rFonts w:asciiTheme="majorBidi" w:hAnsiTheme="majorBidi" w:cstheme="majorBidi"/>
        </w:rPr>
        <w:t xml:space="preserve">As a direct and proximate result of Defendant’s actions, </w:t>
      </w:r>
      <w:r w:rsidR="00E77AB8" w:rsidRPr="00C325D1">
        <w:rPr>
          <w:rFonts w:asciiTheme="majorBidi" w:hAnsiTheme="majorBidi" w:cstheme="majorBidi"/>
        </w:rPr>
        <w:t xml:space="preserve">Plaintiffs </w:t>
      </w:r>
      <w:r w:rsidR="00E77AB8">
        <w:rPr>
          <w:rFonts w:asciiTheme="majorBidi" w:hAnsiTheme="majorBidi" w:cstheme="majorBidi"/>
        </w:rPr>
        <w:t xml:space="preserve">have been </w:t>
      </w:r>
      <w:r w:rsidR="00E77AB8" w:rsidRPr="00C325D1">
        <w:rPr>
          <w:rFonts w:asciiTheme="majorBidi" w:hAnsiTheme="majorBidi" w:cstheme="majorBidi"/>
        </w:rPr>
        <w:t xml:space="preserve">wrongly targeted, humiliated, defamed, </w:t>
      </w:r>
      <w:r w:rsidR="00E77AB8">
        <w:rPr>
          <w:rFonts w:asciiTheme="majorBidi" w:hAnsiTheme="majorBidi" w:cstheme="majorBidi"/>
        </w:rPr>
        <w:t xml:space="preserve">and have </w:t>
      </w:r>
      <w:r w:rsidR="00E77AB8" w:rsidRPr="00C325D1">
        <w:rPr>
          <w:rFonts w:asciiTheme="majorBidi" w:hAnsiTheme="majorBidi" w:cstheme="majorBidi"/>
        </w:rPr>
        <w:t>suffered reputational harm, grievou</w:t>
      </w:r>
      <w:r w:rsidR="00E77AB8">
        <w:rPr>
          <w:rFonts w:asciiTheme="majorBidi" w:hAnsiTheme="majorBidi" w:cstheme="majorBidi"/>
        </w:rPr>
        <w:t>s</w:t>
      </w:r>
      <w:r w:rsidR="00E77AB8" w:rsidRPr="00C325D1">
        <w:rPr>
          <w:rFonts w:asciiTheme="majorBidi" w:hAnsiTheme="majorBidi" w:cstheme="majorBidi"/>
        </w:rPr>
        <w:t xml:space="preserve"> injur</w:t>
      </w:r>
      <w:r w:rsidR="00E77AB8">
        <w:rPr>
          <w:rFonts w:asciiTheme="majorBidi" w:hAnsiTheme="majorBidi" w:cstheme="majorBidi"/>
        </w:rPr>
        <w:t>ies,</w:t>
      </w:r>
      <w:r w:rsidR="00E77AB8" w:rsidRPr="00C325D1">
        <w:rPr>
          <w:rFonts w:asciiTheme="majorBidi" w:hAnsiTheme="majorBidi" w:cstheme="majorBidi"/>
        </w:rPr>
        <w:t xml:space="preserve"> and damages as set forth above.</w:t>
      </w:r>
    </w:p>
    <w:p w14:paraId="69D34A3A" w14:textId="72AA1C3C" w:rsidR="00336122" w:rsidRDefault="00336122" w:rsidP="00824703">
      <w:pPr>
        <w:jc w:val="center"/>
        <w:rPr>
          <w:rFonts w:asciiTheme="majorBidi" w:hAnsiTheme="majorBidi" w:cstheme="majorBidi"/>
          <w:b/>
          <w:bCs/>
        </w:rPr>
      </w:pPr>
      <w:r>
        <w:rPr>
          <w:rFonts w:asciiTheme="majorBidi" w:hAnsiTheme="majorBidi" w:cstheme="majorBidi"/>
          <w:b/>
          <w:bCs/>
        </w:rPr>
        <w:t>JURY DEMAND</w:t>
      </w:r>
    </w:p>
    <w:p w14:paraId="6FF3C5A9" w14:textId="73005D75" w:rsidR="00336122" w:rsidRPr="00A43E64" w:rsidRDefault="00336122" w:rsidP="00336122">
      <w:pPr>
        <w:pStyle w:val="ListParagraph"/>
        <w:numPr>
          <w:ilvl w:val="0"/>
          <w:numId w:val="1"/>
        </w:numPr>
        <w:spacing w:line="480" w:lineRule="auto"/>
        <w:jc w:val="both"/>
        <w:rPr>
          <w:rFonts w:asciiTheme="majorBidi" w:hAnsiTheme="majorBidi" w:cstheme="majorBidi"/>
        </w:rPr>
      </w:pPr>
      <w:r>
        <w:rPr>
          <w:rFonts w:asciiTheme="majorBidi" w:hAnsiTheme="majorBidi" w:cstheme="majorBidi"/>
        </w:rPr>
        <w:t>Pursuant to Federal Rule of Civil Procedure 38(b), Plaintiffs demand a trial by jury on all claims so triable.</w:t>
      </w:r>
    </w:p>
    <w:p w14:paraId="4D2399A5" w14:textId="69A13DF8" w:rsidR="008105B0" w:rsidRPr="00824703" w:rsidRDefault="008105B0" w:rsidP="00824703">
      <w:pPr>
        <w:jc w:val="center"/>
        <w:rPr>
          <w:rFonts w:asciiTheme="majorBidi" w:hAnsiTheme="majorBidi" w:cstheme="majorBidi"/>
          <w:b/>
          <w:bCs/>
        </w:rPr>
      </w:pPr>
      <w:r w:rsidRPr="00824703">
        <w:rPr>
          <w:rFonts w:asciiTheme="majorBidi" w:hAnsiTheme="majorBidi" w:cstheme="majorBidi"/>
          <w:b/>
          <w:bCs/>
        </w:rPr>
        <w:t>PRAYER FOR RELIEF</w:t>
      </w:r>
    </w:p>
    <w:p w14:paraId="69CA3644" w14:textId="282969B7" w:rsidR="008105B0" w:rsidRPr="00824703" w:rsidRDefault="008105B0" w:rsidP="00336122">
      <w:pPr>
        <w:pStyle w:val="BodyText"/>
        <w:spacing w:line="480" w:lineRule="auto"/>
        <w:jc w:val="both"/>
        <w:rPr>
          <w:rFonts w:asciiTheme="majorBidi" w:hAnsiTheme="majorBidi" w:cstheme="majorBidi"/>
        </w:rPr>
      </w:pPr>
      <w:r w:rsidRPr="00824703">
        <w:rPr>
          <w:rFonts w:asciiTheme="majorBidi" w:hAnsiTheme="majorBidi" w:cstheme="majorBidi"/>
        </w:rPr>
        <w:t xml:space="preserve">WHEREFORE, </w:t>
      </w:r>
      <w:r w:rsidR="00EE4D2A" w:rsidRPr="00824703">
        <w:rPr>
          <w:rFonts w:asciiTheme="majorBidi" w:hAnsiTheme="majorBidi" w:cstheme="majorBidi"/>
        </w:rPr>
        <w:t>Plaintiffs</w:t>
      </w:r>
      <w:r w:rsidRPr="00824703">
        <w:rPr>
          <w:rFonts w:asciiTheme="majorBidi" w:hAnsiTheme="majorBidi" w:cstheme="majorBidi"/>
        </w:rPr>
        <w:t xml:space="preserve"> respectfully requests that this Court:</w:t>
      </w:r>
    </w:p>
    <w:p w14:paraId="28771C94" w14:textId="2F7E7E30" w:rsidR="00336122" w:rsidRDefault="00336122" w:rsidP="00561CC0">
      <w:pPr>
        <w:pStyle w:val="List2"/>
        <w:numPr>
          <w:ilvl w:val="0"/>
          <w:numId w:val="23"/>
        </w:numPr>
        <w:spacing w:line="480" w:lineRule="auto"/>
        <w:jc w:val="both"/>
        <w:rPr>
          <w:rFonts w:asciiTheme="majorBidi" w:hAnsiTheme="majorBidi" w:cstheme="majorBidi"/>
        </w:rPr>
      </w:pPr>
      <w:r>
        <w:rPr>
          <w:rFonts w:asciiTheme="majorBidi" w:hAnsiTheme="majorBidi" w:cstheme="majorBidi"/>
        </w:rPr>
        <w:t>Enter judgment against Defendant and in favor of each Plaintiff for compensatory damages in amounts to be determine</w:t>
      </w:r>
      <w:r w:rsidR="00561CC0">
        <w:rPr>
          <w:rFonts w:asciiTheme="majorBidi" w:hAnsiTheme="majorBidi" w:cstheme="majorBidi"/>
        </w:rPr>
        <w:t xml:space="preserve">d </w:t>
      </w:r>
      <w:r>
        <w:rPr>
          <w:rFonts w:asciiTheme="majorBidi" w:hAnsiTheme="majorBidi" w:cstheme="majorBidi"/>
        </w:rPr>
        <w:t xml:space="preserve">at </w:t>
      </w:r>
      <w:proofErr w:type="gramStart"/>
      <w:r>
        <w:rPr>
          <w:rFonts w:asciiTheme="majorBidi" w:hAnsiTheme="majorBidi" w:cstheme="majorBidi"/>
        </w:rPr>
        <w:t>trial;</w:t>
      </w:r>
      <w:proofErr w:type="gramEnd"/>
    </w:p>
    <w:p w14:paraId="7F4ED336" w14:textId="0A8FCA8D" w:rsidR="00336122" w:rsidRDefault="008105B0" w:rsidP="00561CC0">
      <w:pPr>
        <w:pStyle w:val="List2"/>
        <w:numPr>
          <w:ilvl w:val="0"/>
          <w:numId w:val="23"/>
        </w:numPr>
        <w:spacing w:line="480" w:lineRule="auto"/>
        <w:ind w:left="360" w:firstLine="0"/>
        <w:jc w:val="both"/>
        <w:rPr>
          <w:rFonts w:asciiTheme="majorBidi" w:hAnsiTheme="majorBidi" w:cstheme="majorBidi"/>
        </w:rPr>
      </w:pPr>
      <w:r w:rsidRPr="00336122">
        <w:rPr>
          <w:rFonts w:asciiTheme="majorBidi" w:hAnsiTheme="majorBidi" w:cstheme="majorBidi"/>
        </w:rPr>
        <w:t>Award punitive damages for Defendant’s willful and malicious conduct</w:t>
      </w:r>
      <w:r w:rsidR="00336122">
        <w:rPr>
          <w:rFonts w:asciiTheme="majorBidi" w:hAnsiTheme="majorBidi" w:cstheme="majorBidi"/>
        </w:rPr>
        <w:t xml:space="preserve"> in an amount sufficient to punish the Defendant and to deter similar conduct in the </w:t>
      </w:r>
      <w:proofErr w:type="gramStart"/>
      <w:r w:rsidR="00336122">
        <w:rPr>
          <w:rFonts w:asciiTheme="majorBidi" w:hAnsiTheme="majorBidi" w:cstheme="majorBidi"/>
        </w:rPr>
        <w:t>future</w:t>
      </w:r>
      <w:r w:rsidRPr="00336122">
        <w:rPr>
          <w:rFonts w:asciiTheme="majorBidi" w:hAnsiTheme="majorBidi" w:cstheme="majorBidi"/>
        </w:rPr>
        <w:t>;</w:t>
      </w:r>
      <w:proofErr w:type="gramEnd"/>
    </w:p>
    <w:p w14:paraId="5D8C422D" w14:textId="77777777" w:rsidR="00336122" w:rsidRDefault="008105B0" w:rsidP="00561CC0">
      <w:pPr>
        <w:pStyle w:val="List2"/>
        <w:numPr>
          <w:ilvl w:val="0"/>
          <w:numId w:val="23"/>
        </w:numPr>
        <w:spacing w:line="480" w:lineRule="auto"/>
        <w:ind w:left="360" w:firstLine="0"/>
        <w:jc w:val="both"/>
        <w:rPr>
          <w:rFonts w:asciiTheme="majorBidi" w:hAnsiTheme="majorBidi" w:cstheme="majorBidi"/>
        </w:rPr>
      </w:pPr>
      <w:r w:rsidRPr="00336122">
        <w:rPr>
          <w:rFonts w:asciiTheme="majorBidi" w:hAnsiTheme="majorBidi" w:cstheme="majorBidi"/>
        </w:rPr>
        <w:t xml:space="preserve">Issue a permanent injunction ordering Defendant to delete the defamatory statements and refrain from future similar </w:t>
      </w:r>
      <w:proofErr w:type="gramStart"/>
      <w:r w:rsidRPr="00336122">
        <w:rPr>
          <w:rFonts w:asciiTheme="majorBidi" w:hAnsiTheme="majorBidi" w:cstheme="majorBidi"/>
        </w:rPr>
        <w:t>conduct;</w:t>
      </w:r>
      <w:proofErr w:type="gramEnd"/>
    </w:p>
    <w:p w14:paraId="2685E55E" w14:textId="31357B44" w:rsidR="00336122" w:rsidRDefault="00336122" w:rsidP="00561CC0">
      <w:pPr>
        <w:pStyle w:val="List2"/>
        <w:numPr>
          <w:ilvl w:val="0"/>
          <w:numId w:val="23"/>
        </w:numPr>
        <w:spacing w:line="480" w:lineRule="auto"/>
        <w:ind w:left="360" w:firstLine="0"/>
        <w:jc w:val="both"/>
        <w:rPr>
          <w:rFonts w:asciiTheme="majorBidi" w:hAnsiTheme="majorBidi" w:cstheme="majorBidi"/>
        </w:rPr>
      </w:pPr>
      <w:r>
        <w:rPr>
          <w:rFonts w:asciiTheme="majorBidi" w:hAnsiTheme="majorBidi" w:cstheme="majorBidi"/>
        </w:rPr>
        <w:t xml:space="preserve">Enter judgment against Defendant and in favor of </w:t>
      </w:r>
      <w:r w:rsidR="00561CC0">
        <w:rPr>
          <w:rFonts w:asciiTheme="majorBidi" w:hAnsiTheme="majorBidi" w:cstheme="majorBidi"/>
        </w:rPr>
        <w:t>each</w:t>
      </w:r>
      <w:r>
        <w:rPr>
          <w:rFonts w:asciiTheme="majorBidi" w:hAnsiTheme="majorBidi" w:cstheme="majorBidi"/>
        </w:rPr>
        <w:t xml:space="preserve"> Plaintiff for </w:t>
      </w:r>
      <w:proofErr w:type="gramStart"/>
      <w:r>
        <w:rPr>
          <w:rFonts w:asciiTheme="majorBidi" w:hAnsiTheme="majorBidi" w:cstheme="majorBidi"/>
        </w:rPr>
        <w:t>any an</w:t>
      </w:r>
      <w:r w:rsidR="00561CC0">
        <w:rPr>
          <w:rFonts w:asciiTheme="majorBidi" w:hAnsiTheme="majorBidi" w:cstheme="majorBidi"/>
        </w:rPr>
        <w:t xml:space="preserve">d </w:t>
      </w:r>
      <w:r>
        <w:rPr>
          <w:rFonts w:asciiTheme="majorBidi" w:hAnsiTheme="majorBidi" w:cstheme="majorBidi"/>
        </w:rPr>
        <w:t>all</w:t>
      </w:r>
      <w:proofErr w:type="gramEnd"/>
      <w:r>
        <w:rPr>
          <w:rFonts w:asciiTheme="majorBidi" w:hAnsiTheme="majorBidi" w:cstheme="majorBidi"/>
        </w:rPr>
        <w:t xml:space="preserve"> relief as appropriate, including damages and attorney fees.</w:t>
      </w:r>
    </w:p>
    <w:p w14:paraId="53CCE5AD" w14:textId="45ED7D4D" w:rsidR="008105B0" w:rsidRPr="00336122" w:rsidRDefault="008105B0" w:rsidP="00561CC0">
      <w:pPr>
        <w:pStyle w:val="List2"/>
        <w:numPr>
          <w:ilvl w:val="0"/>
          <w:numId w:val="23"/>
        </w:numPr>
        <w:spacing w:line="480" w:lineRule="auto"/>
        <w:ind w:left="360" w:firstLine="0"/>
        <w:jc w:val="both"/>
        <w:rPr>
          <w:rFonts w:asciiTheme="majorBidi" w:hAnsiTheme="majorBidi" w:cstheme="majorBidi"/>
        </w:rPr>
      </w:pPr>
      <w:r w:rsidRPr="00336122">
        <w:rPr>
          <w:rFonts w:asciiTheme="majorBidi" w:hAnsiTheme="majorBidi" w:cstheme="majorBidi"/>
        </w:rPr>
        <w:t>Grant such further relief as the Court deems just and proper.</w:t>
      </w:r>
    </w:p>
    <w:p w14:paraId="7693FE94" w14:textId="77777777" w:rsidR="008105B0" w:rsidRPr="00824703" w:rsidRDefault="008105B0" w:rsidP="00561CC0">
      <w:pPr>
        <w:spacing w:line="480" w:lineRule="auto"/>
        <w:rPr>
          <w:rFonts w:asciiTheme="majorBidi" w:hAnsiTheme="majorBidi" w:cstheme="majorBidi"/>
        </w:rPr>
      </w:pPr>
    </w:p>
    <w:p w14:paraId="6C0DF391" w14:textId="77777777" w:rsidR="00824703" w:rsidRDefault="00824703" w:rsidP="00561CC0">
      <w:pPr>
        <w:pStyle w:val="Closing"/>
        <w:spacing w:line="480" w:lineRule="auto"/>
        <w:rPr>
          <w:rFonts w:asciiTheme="majorBidi" w:hAnsiTheme="majorBidi" w:cstheme="majorBidi"/>
        </w:rPr>
      </w:pPr>
    </w:p>
    <w:p w14:paraId="04238F1E" w14:textId="45E7E376" w:rsidR="008105B0" w:rsidRPr="00824703" w:rsidRDefault="008105B0" w:rsidP="00561CC0">
      <w:pPr>
        <w:pStyle w:val="Closing"/>
        <w:spacing w:line="480" w:lineRule="auto"/>
        <w:rPr>
          <w:rFonts w:asciiTheme="majorBidi" w:hAnsiTheme="majorBidi" w:cstheme="majorBidi"/>
        </w:rPr>
      </w:pPr>
      <w:r w:rsidRPr="00824703">
        <w:rPr>
          <w:rFonts w:asciiTheme="majorBidi" w:hAnsiTheme="majorBidi" w:cstheme="majorBidi"/>
        </w:rPr>
        <w:t>Respectfully submitted,</w:t>
      </w:r>
    </w:p>
    <w:p w14:paraId="65E833D1" w14:textId="0119C41C" w:rsidR="008105B0" w:rsidRPr="00824703" w:rsidRDefault="008105B0" w:rsidP="00561CC0">
      <w:pPr>
        <w:spacing w:line="480" w:lineRule="auto"/>
        <w:rPr>
          <w:rFonts w:asciiTheme="majorBidi" w:hAnsiTheme="majorBidi" w:cstheme="majorBidi"/>
        </w:rPr>
      </w:pPr>
    </w:p>
    <w:p w14:paraId="110AA8EC" w14:textId="594AB132" w:rsidR="00EE4D2A" w:rsidRPr="00824703" w:rsidRDefault="00C868EC" w:rsidP="001E4D4F">
      <w:pPr>
        <w:pStyle w:val="Signature"/>
        <w:rPr>
          <w:rFonts w:asciiTheme="majorBidi" w:hAnsiTheme="majorBidi" w:cstheme="majorBidi"/>
        </w:rPr>
      </w:pPr>
      <w:r w:rsidRPr="00824703">
        <w:rPr>
          <w:rFonts w:asciiTheme="majorBidi" w:hAnsiTheme="majorBidi" w:cstheme="majorBidi"/>
          <w:highlight w:val="yellow"/>
        </w:rPr>
        <w:t>DRAFT</w:t>
      </w:r>
    </w:p>
    <w:p w14:paraId="34E18504" w14:textId="77777777" w:rsidR="00EE4D2A" w:rsidRPr="00364E85" w:rsidRDefault="00EE4D2A" w:rsidP="008105B0">
      <w:pPr>
        <w:rPr>
          <w:rFonts w:asciiTheme="majorBidi" w:hAnsiTheme="majorBidi" w:cstheme="majorBidi"/>
        </w:rPr>
      </w:pPr>
    </w:p>
    <w:p w14:paraId="1818BB62" w14:textId="77777777" w:rsidR="008105B0" w:rsidRPr="00364E85" w:rsidRDefault="008105B0" w:rsidP="008105B0">
      <w:pPr>
        <w:rPr>
          <w:rFonts w:asciiTheme="majorBidi" w:hAnsiTheme="majorBidi" w:cstheme="majorBidi"/>
        </w:rPr>
      </w:pPr>
    </w:p>
    <w:sectPr w:rsidR="008105B0" w:rsidRPr="00364E85">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C82A" w14:textId="77777777" w:rsidR="003D3961" w:rsidRDefault="003D3961" w:rsidP="00890B23">
      <w:pPr>
        <w:spacing w:after="0" w:line="240" w:lineRule="auto"/>
      </w:pPr>
      <w:r>
        <w:separator/>
      </w:r>
    </w:p>
  </w:endnote>
  <w:endnote w:type="continuationSeparator" w:id="0">
    <w:p w14:paraId="39A9F916" w14:textId="77777777" w:rsidR="003D3961" w:rsidRDefault="003D3961" w:rsidP="00890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C7FB" w14:textId="77777777" w:rsidR="003D3961" w:rsidRDefault="003D3961" w:rsidP="00890B23">
      <w:pPr>
        <w:spacing w:after="0" w:line="240" w:lineRule="auto"/>
      </w:pPr>
      <w:r>
        <w:separator/>
      </w:r>
    </w:p>
  </w:footnote>
  <w:footnote w:type="continuationSeparator" w:id="0">
    <w:p w14:paraId="45411810" w14:textId="77777777" w:rsidR="003D3961" w:rsidRDefault="003D3961" w:rsidP="00890B23">
      <w:pPr>
        <w:spacing w:after="0" w:line="240" w:lineRule="auto"/>
      </w:pPr>
      <w:r>
        <w:continuationSeparator/>
      </w:r>
    </w:p>
  </w:footnote>
  <w:footnote w:id="1">
    <w:p w14:paraId="6E07DE4D" w14:textId="459E6B39" w:rsidR="00180D46" w:rsidRPr="00990EB2" w:rsidRDefault="00180D46"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AE77F0" w:rsidRPr="00990EB2">
        <w:rPr>
          <w:rFonts w:asciiTheme="majorBidi" w:hAnsiTheme="majorBidi" w:cstheme="majorBidi"/>
          <w:smallCaps/>
        </w:rPr>
        <w:t xml:space="preserve">Off. </w:t>
      </w:r>
      <w:r w:rsidR="00D31C1A" w:rsidRPr="00990EB2">
        <w:rPr>
          <w:rFonts w:asciiTheme="majorBidi" w:hAnsiTheme="majorBidi" w:cstheme="majorBidi"/>
          <w:smallCaps/>
        </w:rPr>
        <w:t>of</w:t>
      </w:r>
      <w:r w:rsidR="00663D7B" w:rsidRPr="00990EB2">
        <w:rPr>
          <w:rFonts w:asciiTheme="majorBidi" w:hAnsiTheme="majorBidi" w:cstheme="majorBidi"/>
          <w:smallCaps/>
        </w:rPr>
        <w:t xml:space="preserve"> </w:t>
      </w:r>
      <w:r w:rsidR="00AE77F0" w:rsidRPr="00990EB2">
        <w:rPr>
          <w:rFonts w:asciiTheme="majorBidi" w:hAnsiTheme="majorBidi" w:cstheme="majorBidi"/>
          <w:smallCaps/>
        </w:rPr>
        <w:t xml:space="preserve">the </w:t>
      </w:r>
      <w:r w:rsidR="00396851" w:rsidRPr="00990EB2">
        <w:rPr>
          <w:rFonts w:asciiTheme="majorBidi" w:hAnsiTheme="majorBidi" w:cstheme="majorBidi"/>
          <w:smallCaps/>
        </w:rPr>
        <w:t>U.N.</w:t>
      </w:r>
      <w:r w:rsidR="00AE77F0" w:rsidRPr="00990EB2">
        <w:rPr>
          <w:rFonts w:asciiTheme="majorBidi" w:hAnsiTheme="majorBidi" w:cstheme="majorBidi"/>
          <w:smallCaps/>
        </w:rPr>
        <w:t xml:space="preserve"> High </w:t>
      </w:r>
      <w:proofErr w:type="spellStart"/>
      <w:r w:rsidR="00AE77F0" w:rsidRPr="00990EB2">
        <w:rPr>
          <w:rFonts w:asciiTheme="majorBidi" w:hAnsiTheme="majorBidi" w:cstheme="majorBidi"/>
          <w:smallCaps/>
        </w:rPr>
        <w:t>Commiss</w:t>
      </w:r>
      <w:r w:rsidR="00396851" w:rsidRPr="00990EB2">
        <w:rPr>
          <w:rFonts w:asciiTheme="majorBidi" w:hAnsiTheme="majorBidi" w:cstheme="majorBidi"/>
          <w:smallCaps/>
        </w:rPr>
        <w:t>’</w:t>
      </w:r>
      <w:r w:rsidR="00AE77F0" w:rsidRPr="00990EB2">
        <w:rPr>
          <w:rFonts w:asciiTheme="majorBidi" w:hAnsiTheme="majorBidi" w:cstheme="majorBidi"/>
          <w:smallCaps/>
        </w:rPr>
        <w:t>r</w:t>
      </w:r>
      <w:proofErr w:type="spellEnd"/>
      <w:r w:rsidR="00AE77F0" w:rsidRPr="00990EB2">
        <w:rPr>
          <w:rFonts w:asciiTheme="majorBidi" w:hAnsiTheme="majorBidi" w:cstheme="majorBidi"/>
          <w:smallCaps/>
        </w:rPr>
        <w:t xml:space="preserve"> for Hum</w:t>
      </w:r>
      <w:r w:rsidR="00396851" w:rsidRPr="00990EB2">
        <w:rPr>
          <w:rFonts w:asciiTheme="majorBidi" w:hAnsiTheme="majorBidi" w:cstheme="majorBidi"/>
          <w:smallCaps/>
        </w:rPr>
        <w:t xml:space="preserve">. </w:t>
      </w:r>
      <w:proofErr w:type="spellStart"/>
      <w:r w:rsidR="00396851" w:rsidRPr="00990EB2">
        <w:rPr>
          <w:rFonts w:asciiTheme="majorBidi" w:hAnsiTheme="majorBidi" w:cstheme="majorBidi"/>
          <w:smallCaps/>
        </w:rPr>
        <w:t>Rts</w:t>
      </w:r>
      <w:proofErr w:type="spellEnd"/>
      <w:r w:rsidR="00396851" w:rsidRPr="00990EB2">
        <w:rPr>
          <w:rFonts w:asciiTheme="majorBidi" w:hAnsiTheme="majorBidi" w:cstheme="majorBidi"/>
          <w:smallCaps/>
        </w:rPr>
        <w:t>.</w:t>
      </w:r>
      <w:r w:rsidR="00AE77F0" w:rsidRPr="00990EB2">
        <w:rPr>
          <w:rFonts w:asciiTheme="majorBidi" w:hAnsiTheme="majorBidi" w:cstheme="majorBidi"/>
        </w:rPr>
        <w:t xml:space="preserve">, </w:t>
      </w:r>
      <w:r w:rsidRPr="00990EB2">
        <w:rPr>
          <w:rFonts w:asciiTheme="majorBidi" w:hAnsiTheme="majorBidi" w:cstheme="majorBidi"/>
          <w:i/>
          <w:iCs/>
        </w:rPr>
        <w:t>Manual of Operations of the Special Procedures of the United Nations Human Rights Council</w:t>
      </w:r>
      <w:r w:rsidR="00AE77F0" w:rsidRPr="00990EB2">
        <w:rPr>
          <w:rFonts w:asciiTheme="majorBidi" w:hAnsiTheme="majorBidi" w:cstheme="majorBidi"/>
        </w:rPr>
        <w:t>, Ar</w:t>
      </w:r>
      <w:r w:rsidR="00A852A8" w:rsidRPr="00990EB2">
        <w:rPr>
          <w:rFonts w:asciiTheme="majorBidi" w:hAnsiTheme="majorBidi" w:cstheme="majorBidi"/>
        </w:rPr>
        <w:t>t.</w:t>
      </w:r>
      <w:r w:rsidR="00AE77F0" w:rsidRPr="00990EB2">
        <w:rPr>
          <w:rFonts w:asciiTheme="majorBidi" w:hAnsiTheme="majorBidi" w:cstheme="majorBidi"/>
        </w:rPr>
        <w:t xml:space="preserve"> 12 (2008), </w:t>
      </w:r>
      <w:hyperlink r:id="rId1" w:history="1">
        <w:r w:rsidR="00A852A8" w:rsidRPr="00990EB2">
          <w:rPr>
            <w:rStyle w:val="Hyperlink"/>
            <w:rFonts w:asciiTheme="majorBidi" w:hAnsiTheme="majorBidi" w:cstheme="majorBidi"/>
            <w:color w:val="auto"/>
            <w:u w:val="none"/>
          </w:rPr>
          <w:t>https://www.ohchr.org/sites/default/files/Documents/HRBodies/SP/Manual_Operations2008.pdf</w:t>
        </w:r>
      </w:hyperlink>
      <w:r w:rsidR="00AE77F0" w:rsidRPr="00990EB2">
        <w:rPr>
          <w:rFonts w:asciiTheme="majorBidi" w:hAnsiTheme="majorBidi" w:cstheme="majorBidi"/>
        </w:rPr>
        <w:t>.</w:t>
      </w:r>
    </w:p>
  </w:footnote>
  <w:footnote w:id="2">
    <w:p w14:paraId="444E8D68" w14:textId="6FAF623C" w:rsidR="00456471" w:rsidRPr="00990EB2" w:rsidRDefault="00456471"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00AE77F0" w:rsidRPr="00990EB2">
        <w:rPr>
          <w:rFonts w:asciiTheme="majorBidi" w:hAnsiTheme="majorBidi" w:cstheme="majorBidi"/>
        </w:rPr>
        <w:t xml:space="preserve"> </w:t>
      </w:r>
      <w:r w:rsidR="00AE77F0" w:rsidRPr="00990EB2">
        <w:rPr>
          <w:rFonts w:asciiTheme="majorBidi" w:hAnsiTheme="majorBidi" w:cstheme="majorBidi"/>
          <w:i/>
          <w:iCs/>
        </w:rPr>
        <w:t>International Criminal Court-related Designation; Issuance of International Criminal Court-related General License</w:t>
      </w:r>
      <w:r w:rsidR="00A852A8" w:rsidRPr="00990EB2">
        <w:rPr>
          <w:rFonts w:asciiTheme="majorBidi" w:hAnsiTheme="majorBidi" w:cstheme="majorBidi"/>
        </w:rPr>
        <w:t xml:space="preserve">, </w:t>
      </w:r>
      <w:r w:rsidR="00A852A8" w:rsidRPr="00990EB2">
        <w:rPr>
          <w:rFonts w:asciiTheme="majorBidi" w:hAnsiTheme="majorBidi" w:cstheme="majorBidi"/>
          <w:smallCaps/>
        </w:rPr>
        <w:t xml:space="preserve">U.S. </w:t>
      </w:r>
      <w:proofErr w:type="spellStart"/>
      <w:r w:rsidR="00A852A8" w:rsidRPr="00990EB2">
        <w:rPr>
          <w:rFonts w:asciiTheme="majorBidi" w:hAnsiTheme="majorBidi" w:cstheme="majorBidi"/>
          <w:smallCaps/>
        </w:rPr>
        <w:t>Dep’t</w:t>
      </w:r>
      <w:proofErr w:type="spellEnd"/>
      <w:r w:rsidR="00A852A8" w:rsidRPr="00990EB2">
        <w:rPr>
          <w:rFonts w:asciiTheme="majorBidi" w:hAnsiTheme="majorBidi" w:cstheme="majorBidi"/>
          <w:smallCaps/>
        </w:rPr>
        <w:t xml:space="preserve"> of Treasury, Off. of Foreign Assets Control</w:t>
      </w:r>
      <w:r w:rsidR="00AE77F0" w:rsidRPr="00990EB2">
        <w:rPr>
          <w:rFonts w:asciiTheme="majorBidi" w:hAnsiTheme="majorBidi" w:cstheme="majorBidi"/>
        </w:rPr>
        <w:t xml:space="preserve">, </w:t>
      </w:r>
      <w:hyperlink r:id="rId2" w:history="1">
        <w:r w:rsidR="00AE77F0" w:rsidRPr="00990EB2">
          <w:rPr>
            <w:rStyle w:val="Hyperlink"/>
            <w:rFonts w:asciiTheme="majorBidi" w:hAnsiTheme="majorBidi" w:cstheme="majorBidi"/>
            <w:color w:val="auto"/>
            <w:u w:val="none"/>
          </w:rPr>
          <w:t>https://ofac.treasury.gov/recent-actions/20250709_33</w:t>
        </w:r>
      </w:hyperlink>
      <w:r w:rsidR="00A852A8" w:rsidRPr="00990EB2">
        <w:rPr>
          <w:rFonts w:asciiTheme="majorBidi" w:hAnsiTheme="majorBidi" w:cstheme="majorBidi"/>
        </w:rPr>
        <w:t xml:space="preserve"> (last visited Aug</w:t>
      </w:r>
      <w:r w:rsidR="006045C8" w:rsidRPr="00990EB2">
        <w:rPr>
          <w:rFonts w:asciiTheme="majorBidi" w:hAnsiTheme="majorBidi" w:cstheme="majorBidi"/>
        </w:rPr>
        <w:t>.</w:t>
      </w:r>
      <w:r w:rsidR="00A852A8" w:rsidRPr="00990EB2">
        <w:rPr>
          <w:rFonts w:asciiTheme="majorBidi" w:hAnsiTheme="majorBidi" w:cstheme="majorBidi"/>
        </w:rPr>
        <w:t xml:space="preserve"> 28, 2025)</w:t>
      </w:r>
      <w:r w:rsidR="007F4173" w:rsidRPr="00990EB2">
        <w:rPr>
          <w:rFonts w:asciiTheme="majorBidi" w:hAnsiTheme="majorBidi" w:cstheme="majorBidi"/>
        </w:rPr>
        <w:t>.</w:t>
      </w:r>
    </w:p>
  </w:footnote>
  <w:footnote w:id="3">
    <w:p w14:paraId="6FB35218" w14:textId="77777777" w:rsidR="00D6558B" w:rsidRPr="00990EB2" w:rsidRDefault="00D6558B" w:rsidP="00D6558B">
      <w:pPr>
        <w:pStyle w:val="FootnoteText"/>
        <w:tabs>
          <w:tab w:val="left" w:pos="6996"/>
        </w:tabs>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smallCaps/>
        </w:rPr>
        <w:t xml:space="preserve">Int’l Holocaust Remembrance All., </w:t>
      </w:r>
      <w:r w:rsidRPr="00990EB2">
        <w:rPr>
          <w:rFonts w:asciiTheme="majorBidi" w:hAnsiTheme="majorBidi" w:cstheme="majorBidi"/>
          <w:i/>
          <w:iCs/>
        </w:rPr>
        <w:t>Working definition of antisemitism</w:t>
      </w:r>
      <w:r w:rsidRPr="00990EB2">
        <w:rPr>
          <w:rFonts w:asciiTheme="majorBidi" w:hAnsiTheme="majorBidi" w:cstheme="majorBidi"/>
        </w:rPr>
        <w:t xml:space="preserve">, </w:t>
      </w:r>
      <w:hyperlink r:id="rId3" w:history="1">
        <w:r w:rsidRPr="00990EB2">
          <w:rPr>
            <w:rStyle w:val="Hyperlink"/>
            <w:rFonts w:asciiTheme="majorBidi" w:hAnsiTheme="majorBidi" w:cstheme="majorBidi"/>
            <w:color w:val="auto"/>
            <w:u w:val="none"/>
          </w:rPr>
          <w:t>https://holocaustremembrance.com/resources/working-definition-antisemitism</w:t>
        </w:r>
      </w:hyperlink>
      <w:r w:rsidRPr="00990EB2">
        <w:rPr>
          <w:rFonts w:asciiTheme="majorBidi" w:hAnsiTheme="majorBidi" w:cstheme="majorBidi"/>
        </w:rPr>
        <w:t xml:space="preserve"> (last visited Aug. 28, 2025).</w:t>
      </w:r>
    </w:p>
  </w:footnote>
  <w:footnote w:id="4">
    <w:p w14:paraId="37E39D78" w14:textId="05FD1F28" w:rsidR="00D6558B" w:rsidRPr="007F6BFE" w:rsidRDefault="00D6558B" w:rsidP="007F6BFE">
      <w:pPr>
        <w:pStyle w:val="FootnoteText"/>
        <w:jc w:val="both"/>
        <w:rPr>
          <w:rFonts w:asciiTheme="majorBidi" w:hAnsiTheme="majorBidi" w:cstheme="majorBidi"/>
        </w:rPr>
      </w:pPr>
      <w:r w:rsidRPr="007F6BFE">
        <w:rPr>
          <w:rStyle w:val="FootnoteReference"/>
          <w:rFonts w:asciiTheme="majorBidi" w:hAnsiTheme="majorBidi" w:cstheme="majorBidi"/>
        </w:rPr>
        <w:footnoteRef/>
      </w:r>
      <w:r w:rsidRPr="007F6BFE">
        <w:rPr>
          <w:rFonts w:asciiTheme="majorBidi" w:hAnsiTheme="majorBidi" w:cstheme="majorBidi"/>
        </w:rPr>
        <w:t xml:space="preserve"> </w:t>
      </w:r>
      <w:r w:rsidRPr="007F6BFE">
        <w:rPr>
          <w:rFonts w:asciiTheme="majorBidi" w:hAnsiTheme="majorBidi" w:cstheme="majorBidi"/>
          <w:smallCaps/>
        </w:rPr>
        <w:t xml:space="preserve">U.S. </w:t>
      </w:r>
      <w:proofErr w:type="spellStart"/>
      <w:r w:rsidRPr="007F6BFE">
        <w:rPr>
          <w:rFonts w:asciiTheme="majorBidi" w:hAnsiTheme="majorBidi" w:cstheme="majorBidi"/>
          <w:smallCaps/>
        </w:rPr>
        <w:t>Dep’t</w:t>
      </w:r>
      <w:proofErr w:type="spellEnd"/>
      <w:r w:rsidRPr="007F6BFE">
        <w:rPr>
          <w:rFonts w:asciiTheme="majorBidi" w:hAnsiTheme="majorBidi" w:cstheme="majorBidi"/>
          <w:smallCaps/>
        </w:rPr>
        <w:t xml:space="preserve"> of State, </w:t>
      </w:r>
      <w:r w:rsidRPr="007F6BFE">
        <w:rPr>
          <w:rFonts w:asciiTheme="majorBidi" w:hAnsiTheme="majorBidi" w:cstheme="majorBidi"/>
          <w:i/>
          <w:iCs/>
        </w:rPr>
        <w:t>Defining Antisemitism</w:t>
      </w:r>
      <w:r w:rsidRPr="007F6BFE">
        <w:rPr>
          <w:rFonts w:asciiTheme="majorBidi" w:hAnsiTheme="majorBidi" w:cstheme="majorBidi"/>
        </w:rPr>
        <w:t>, available</w:t>
      </w:r>
      <w:r w:rsidRPr="007F6BFE">
        <w:rPr>
          <w:rFonts w:asciiTheme="majorBidi" w:hAnsiTheme="majorBidi" w:cstheme="majorBidi"/>
          <w:i/>
          <w:iCs/>
        </w:rPr>
        <w:t xml:space="preserve"> </w:t>
      </w:r>
      <w:r w:rsidR="007F6BFE" w:rsidRPr="007F6BFE">
        <w:rPr>
          <w:rFonts w:asciiTheme="majorBidi" w:hAnsiTheme="majorBidi" w:cstheme="majorBidi"/>
        </w:rPr>
        <w:t xml:space="preserve">at </w:t>
      </w:r>
      <w:hyperlink r:id="rId4" w:history="1">
        <w:r w:rsidR="007F6BFE" w:rsidRPr="007F6BFE">
          <w:rPr>
            <w:rStyle w:val="Hyperlink"/>
            <w:rFonts w:asciiTheme="majorBidi" w:hAnsiTheme="majorBidi" w:cstheme="majorBidi"/>
            <w:color w:val="auto"/>
            <w:u w:val="none"/>
          </w:rPr>
          <w:t>https://www.state.gov/defining-antisemitism</w:t>
        </w:r>
      </w:hyperlink>
      <w:r w:rsidRPr="007F6BFE">
        <w:rPr>
          <w:rFonts w:asciiTheme="majorBidi" w:hAnsiTheme="majorBidi" w:cstheme="majorBidi"/>
        </w:rPr>
        <w:t xml:space="preserve"> (last visited Sept. 5, 2025).</w:t>
      </w:r>
    </w:p>
  </w:footnote>
  <w:footnote w:id="5">
    <w:p w14:paraId="622E8329" w14:textId="53AF2CCD" w:rsidR="007002B5" w:rsidRPr="00990EB2" w:rsidRDefault="007002B5"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Luke Tress, </w:t>
      </w:r>
      <w:r w:rsidRPr="00990EB2">
        <w:rPr>
          <w:rFonts w:asciiTheme="majorBidi" w:hAnsiTheme="majorBidi" w:cstheme="majorBidi"/>
          <w:i/>
          <w:iCs/>
        </w:rPr>
        <w:t>UN Palestinian rights official’s social media history reveals antisemitic comments</w:t>
      </w:r>
      <w:r w:rsidRPr="00990EB2">
        <w:rPr>
          <w:rFonts w:asciiTheme="majorBidi" w:hAnsiTheme="majorBidi" w:cstheme="majorBidi"/>
        </w:rPr>
        <w:t xml:space="preserve">, </w:t>
      </w:r>
      <w:r w:rsidRPr="00990EB2">
        <w:rPr>
          <w:rFonts w:asciiTheme="majorBidi" w:hAnsiTheme="majorBidi" w:cstheme="majorBidi"/>
          <w:smallCaps/>
        </w:rPr>
        <w:t xml:space="preserve">Times of Israel </w:t>
      </w:r>
      <w:r w:rsidRPr="00990EB2">
        <w:rPr>
          <w:rFonts w:asciiTheme="majorBidi" w:hAnsiTheme="majorBidi" w:cstheme="majorBidi"/>
        </w:rPr>
        <w:t xml:space="preserve">(Dec. 14, 2022, 3:00 PM), </w:t>
      </w:r>
      <w:hyperlink r:id="rId5" w:history="1">
        <w:r w:rsidRPr="00990EB2">
          <w:rPr>
            <w:rStyle w:val="Hyperlink"/>
            <w:rFonts w:asciiTheme="majorBidi" w:hAnsiTheme="majorBidi" w:cstheme="majorBidi"/>
            <w:color w:val="auto"/>
            <w:u w:val="none"/>
          </w:rPr>
          <w:t>https://www.timesofisrael.com/un-palestinian-rights-officials-social-media-history-reveals-antisemitic-comments</w:t>
        </w:r>
      </w:hyperlink>
      <w:r w:rsidRPr="00990EB2">
        <w:rPr>
          <w:rFonts w:asciiTheme="majorBidi" w:hAnsiTheme="majorBidi" w:cstheme="majorBidi"/>
        </w:rPr>
        <w:t xml:space="preserve">; </w:t>
      </w:r>
      <w:r w:rsidRPr="00990EB2">
        <w:rPr>
          <w:rFonts w:asciiTheme="majorBidi" w:hAnsiTheme="majorBidi" w:cstheme="majorBidi"/>
          <w:i/>
          <w:iCs/>
        </w:rPr>
        <w:t>Francesca Albanese in Her Own Words</w:t>
      </w:r>
      <w:r w:rsidRPr="00990EB2">
        <w:rPr>
          <w:rFonts w:asciiTheme="majorBidi" w:hAnsiTheme="majorBidi" w:cstheme="majorBidi"/>
        </w:rPr>
        <w:t xml:space="preserve">, </w:t>
      </w:r>
      <w:r w:rsidRPr="00990EB2">
        <w:rPr>
          <w:rFonts w:asciiTheme="majorBidi" w:hAnsiTheme="majorBidi" w:cstheme="majorBidi"/>
          <w:smallCaps/>
        </w:rPr>
        <w:t>Anti-Defamation League</w:t>
      </w:r>
      <w:r w:rsidRPr="00990EB2">
        <w:rPr>
          <w:rFonts w:asciiTheme="majorBidi" w:hAnsiTheme="majorBidi" w:cstheme="majorBidi"/>
        </w:rPr>
        <w:t xml:space="preserve"> (July 2, 2025), </w:t>
      </w:r>
    </w:p>
    <w:p w14:paraId="29762556" w14:textId="6C3F2A8F" w:rsidR="007002B5" w:rsidRPr="00990EB2" w:rsidRDefault="007002B5" w:rsidP="00990EB2">
      <w:pPr>
        <w:pStyle w:val="FootnoteText"/>
        <w:jc w:val="both"/>
        <w:rPr>
          <w:rFonts w:asciiTheme="majorBidi" w:hAnsiTheme="majorBidi" w:cstheme="majorBidi"/>
        </w:rPr>
      </w:pPr>
      <w:hyperlink r:id="rId6" w:history="1">
        <w:r w:rsidRPr="00990EB2">
          <w:rPr>
            <w:rStyle w:val="Hyperlink"/>
            <w:rFonts w:asciiTheme="majorBidi" w:hAnsiTheme="majorBidi" w:cstheme="majorBidi"/>
            <w:color w:val="auto"/>
            <w:u w:val="none"/>
          </w:rPr>
          <w:t>https://www.adl.org/resources/article/francesca-albanese-her-own-words</w:t>
        </w:r>
      </w:hyperlink>
      <w:r w:rsidRPr="00990EB2">
        <w:rPr>
          <w:rFonts w:asciiTheme="majorBidi" w:hAnsiTheme="majorBidi" w:cstheme="majorBidi"/>
        </w:rPr>
        <w:t>.</w:t>
      </w:r>
    </w:p>
  </w:footnote>
  <w:footnote w:id="6">
    <w:p w14:paraId="481E6907" w14:textId="0DBDDB95" w:rsidR="00B0461B" w:rsidRDefault="00B0461B" w:rsidP="00B0461B">
      <w:pPr>
        <w:pStyle w:val="FootnoteText"/>
      </w:pPr>
      <w:r>
        <w:rPr>
          <w:rStyle w:val="FootnoteReference"/>
        </w:rPr>
        <w:footnoteRef/>
      </w:r>
      <w:r>
        <w:t xml:space="preserve"> </w:t>
      </w:r>
      <w:r w:rsidRPr="00990EB2">
        <w:rPr>
          <w:rFonts w:asciiTheme="majorBidi" w:hAnsiTheme="majorBidi" w:cstheme="majorBidi"/>
          <w:i/>
          <w:iCs/>
        </w:rPr>
        <w:t>AJC Letter to UN Members on Francesca Albanese Serving as Special Rapporteur on Human Rights in Palestinian Territories</w:t>
      </w:r>
      <w:r w:rsidRPr="00990EB2">
        <w:rPr>
          <w:rFonts w:asciiTheme="majorBidi" w:hAnsiTheme="majorBidi" w:cstheme="majorBidi"/>
        </w:rPr>
        <w:t xml:space="preserve">, </w:t>
      </w:r>
      <w:r w:rsidRPr="00990EB2">
        <w:rPr>
          <w:rFonts w:asciiTheme="majorBidi" w:hAnsiTheme="majorBidi" w:cstheme="majorBidi"/>
          <w:smallCaps/>
        </w:rPr>
        <w:t>Am. Jewish Comm.</w:t>
      </w:r>
      <w:r w:rsidRPr="00990EB2">
        <w:rPr>
          <w:rFonts w:asciiTheme="majorBidi" w:hAnsiTheme="majorBidi" w:cstheme="majorBidi"/>
        </w:rPr>
        <w:t xml:space="preserve"> (Mar. 31, 2025), </w:t>
      </w:r>
      <w:hyperlink r:id="rId7" w:history="1">
        <w:r w:rsidR="00B265DC">
          <w:rPr>
            <w:rStyle w:val="Hyperlink"/>
            <w:rFonts w:asciiTheme="majorBidi" w:eastAsia="Times New Roman" w:hAnsiTheme="majorBidi" w:cstheme="majorBidi"/>
            <w:color w:val="auto"/>
            <w:kern w:val="0"/>
            <w:u w:val="none"/>
            <w:lang w:bidi="he-IL"/>
            <w14:ligatures w14:val="none"/>
          </w:rPr>
          <w:t>https://www.ajc.org/news/ajc-letter-to-un-members-on-francesca-albanese-serving-as-special-rapporteur-on-human-rights</w:t>
        </w:r>
      </w:hyperlink>
      <w:r>
        <w:rPr>
          <w:rFonts w:asciiTheme="majorBidi" w:eastAsia="Times New Roman" w:hAnsiTheme="majorBidi" w:cstheme="majorBidi"/>
          <w:kern w:val="0"/>
          <w:lang w:bidi="he-IL"/>
          <w14:ligatures w14:val="none"/>
        </w:rPr>
        <w:t xml:space="preserve"> (“AJC Letter”).</w:t>
      </w:r>
    </w:p>
  </w:footnote>
  <w:footnote w:id="7">
    <w:p w14:paraId="41840811" w14:textId="2307B63A" w:rsidR="001C77E8" w:rsidRPr="00990EB2" w:rsidRDefault="00F97CC0"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smallCaps/>
        </w:rPr>
        <w:t>Wolf in Sheep’s Clothing</w:t>
      </w:r>
      <w:r w:rsidR="00F875D3" w:rsidRPr="00990EB2">
        <w:rPr>
          <w:rFonts w:asciiTheme="majorBidi" w:hAnsiTheme="majorBidi" w:cstheme="majorBidi"/>
          <w:smallCaps/>
        </w:rPr>
        <w:t>: Why Democracies Should Sanction UN Rapporteur Francesca Albanese for Propagating Antisemitim and Supporting Terrorism</w:t>
      </w:r>
      <w:r w:rsidR="00F875D3" w:rsidRPr="00990EB2">
        <w:rPr>
          <w:rFonts w:asciiTheme="majorBidi" w:hAnsiTheme="majorBidi" w:cstheme="majorBidi"/>
        </w:rPr>
        <w:t xml:space="preserve">, </w:t>
      </w:r>
      <w:r w:rsidR="00F875D3" w:rsidRPr="00990EB2">
        <w:rPr>
          <w:rFonts w:asciiTheme="majorBidi" w:hAnsiTheme="majorBidi" w:cstheme="majorBidi"/>
          <w:smallCaps/>
        </w:rPr>
        <w:t xml:space="preserve">UN Watch, </w:t>
      </w:r>
      <w:r w:rsidR="00F875D3" w:rsidRPr="00990EB2">
        <w:rPr>
          <w:rFonts w:asciiTheme="majorBidi" w:hAnsiTheme="majorBidi" w:cstheme="majorBidi"/>
        </w:rPr>
        <w:t>p. 54</w:t>
      </w:r>
      <w:r w:rsidR="00F875D3" w:rsidRPr="00990EB2">
        <w:rPr>
          <w:rFonts w:asciiTheme="majorBidi" w:hAnsiTheme="majorBidi" w:cstheme="majorBidi"/>
          <w:smallCaps/>
        </w:rPr>
        <w:t xml:space="preserve"> (</w:t>
      </w:r>
      <w:r w:rsidR="00F875D3" w:rsidRPr="00990EB2">
        <w:rPr>
          <w:rFonts w:asciiTheme="majorBidi" w:hAnsiTheme="majorBidi" w:cstheme="majorBidi"/>
        </w:rPr>
        <w:t>Oct. 23, 2024)</w:t>
      </w:r>
      <w:r w:rsidRPr="00990EB2">
        <w:rPr>
          <w:rFonts w:asciiTheme="majorBidi" w:hAnsiTheme="majorBidi" w:cstheme="majorBidi"/>
        </w:rPr>
        <w:t>,</w:t>
      </w:r>
      <w:r w:rsidR="00F875D3" w:rsidRPr="00990EB2">
        <w:rPr>
          <w:rFonts w:asciiTheme="majorBidi" w:hAnsiTheme="majorBidi" w:cstheme="majorBidi"/>
        </w:rPr>
        <w:t xml:space="preserve"> </w:t>
      </w:r>
      <w:hyperlink r:id="rId8" w:history="1">
        <w:r w:rsidR="00B72B35">
          <w:rPr>
            <w:rStyle w:val="Hyperlink"/>
            <w:rFonts w:asciiTheme="majorBidi" w:hAnsiTheme="majorBidi" w:cstheme="majorBidi"/>
            <w:color w:val="auto"/>
            <w:u w:val="none"/>
          </w:rPr>
          <w:t>https://unwatch.org/wp-content/uploads/2024/10/Wolf-in-Sheeps-Clothing-Report-on-Francesca-Albanese.pdf</w:t>
        </w:r>
      </w:hyperlink>
      <w:r w:rsidR="00077249">
        <w:rPr>
          <w:rFonts w:asciiTheme="majorBidi" w:hAnsiTheme="majorBidi" w:cstheme="majorBidi"/>
        </w:rPr>
        <w:t>.</w:t>
      </w:r>
    </w:p>
  </w:footnote>
  <w:footnote w:id="8">
    <w:p w14:paraId="166BD58E" w14:textId="252D1D26" w:rsidR="00C17377" w:rsidRPr="00990EB2" w:rsidRDefault="00C17377"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006028F2" w:rsidRPr="00990EB2">
        <w:rPr>
          <w:rFonts w:asciiTheme="majorBidi" w:hAnsiTheme="majorBidi" w:cstheme="majorBidi"/>
        </w:rPr>
        <w:t xml:space="preserve"> </w:t>
      </w:r>
      <w:r w:rsidR="00417DCF" w:rsidRPr="00990EB2">
        <w:rPr>
          <w:rFonts w:asciiTheme="majorBidi" w:hAnsiTheme="majorBidi" w:cstheme="majorBidi"/>
          <w:i/>
          <w:iCs/>
        </w:rPr>
        <w:t xml:space="preserve">Id. </w:t>
      </w:r>
      <w:r w:rsidR="00417DCF" w:rsidRPr="00990EB2">
        <w:rPr>
          <w:rFonts w:asciiTheme="majorBidi" w:hAnsiTheme="majorBidi" w:cstheme="majorBidi"/>
        </w:rPr>
        <w:t xml:space="preserve">at </w:t>
      </w:r>
      <w:r w:rsidR="006028F2" w:rsidRPr="00990EB2">
        <w:rPr>
          <w:rFonts w:asciiTheme="majorBidi" w:hAnsiTheme="majorBidi" w:cstheme="majorBidi"/>
        </w:rPr>
        <w:t>pp. 5-6</w:t>
      </w:r>
      <w:r w:rsidR="008E31E5" w:rsidRPr="00990EB2">
        <w:rPr>
          <w:rFonts w:asciiTheme="majorBidi" w:hAnsiTheme="majorBidi" w:cstheme="majorBidi"/>
        </w:rPr>
        <w:t>;</w:t>
      </w:r>
      <w:r w:rsidR="008E31E5" w:rsidRPr="00990EB2">
        <w:rPr>
          <w:rFonts w:asciiTheme="majorBidi" w:hAnsiTheme="majorBidi" w:cstheme="majorBidi"/>
          <w:i/>
          <w:iCs/>
        </w:rPr>
        <w:t xml:space="preserve"> UN envoy to Hamas: “You have the right to fight Israel”</w:t>
      </w:r>
      <w:r w:rsidR="008E31E5" w:rsidRPr="00990EB2">
        <w:rPr>
          <w:rFonts w:asciiTheme="majorBidi" w:hAnsiTheme="majorBidi" w:cstheme="majorBidi"/>
        </w:rPr>
        <w:t xml:space="preserve">, JNS (Dec. 1, 2022), </w:t>
      </w:r>
      <w:hyperlink r:id="rId9" w:history="1">
        <w:r w:rsidR="008E31E5" w:rsidRPr="00990EB2">
          <w:rPr>
            <w:rStyle w:val="Hyperlink"/>
            <w:rFonts w:asciiTheme="majorBidi" w:hAnsiTheme="majorBidi" w:cstheme="majorBidi"/>
            <w:color w:val="auto"/>
            <w:u w:val="none"/>
          </w:rPr>
          <w:t>https://www.jns.org/un-envoy-to-hamas-you-have-the-right-to-fight-israel</w:t>
        </w:r>
      </w:hyperlink>
      <w:r w:rsidR="008E31E5" w:rsidRPr="00990EB2">
        <w:rPr>
          <w:rFonts w:asciiTheme="majorBidi" w:hAnsiTheme="majorBidi" w:cstheme="majorBidi"/>
        </w:rPr>
        <w:t xml:space="preserve">; Tress, </w:t>
      </w:r>
      <w:r w:rsidR="008E31E5" w:rsidRPr="00990EB2">
        <w:rPr>
          <w:rFonts w:asciiTheme="majorBidi" w:hAnsiTheme="majorBidi" w:cstheme="majorBidi"/>
          <w:i/>
          <w:iCs/>
        </w:rPr>
        <w:t xml:space="preserve">supra </w:t>
      </w:r>
      <w:r w:rsidR="008E31E5" w:rsidRPr="00990EB2">
        <w:rPr>
          <w:rFonts w:asciiTheme="majorBidi" w:hAnsiTheme="majorBidi" w:cstheme="majorBidi"/>
        </w:rPr>
        <w:t>note</w:t>
      </w:r>
      <w:r w:rsidR="00E16852">
        <w:rPr>
          <w:rFonts w:asciiTheme="majorBidi" w:hAnsiTheme="majorBidi" w:cstheme="majorBidi"/>
        </w:rPr>
        <w:t xml:space="preserve"> 5</w:t>
      </w:r>
      <w:r w:rsidR="008E31E5" w:rsidRPr="00990EB2">
        <w:rPr>
          <w:rFonts w:asciiTheme="majorBidi" w:hAnsiTheme="majorBidi" w:cstheme="majorBidi"/>
        </w:rPr>
        <w:t>.</w:t>
      </w:r>
    </w:p>
  </w:footnote>
  <w:footnote w:id="9">
    <w:p w14:paraId="586EA859" w14:textId="3085C181" w:rsidR="00C17377" w:rsidRPr="00990EB2" w:rsidRDefault="00C17377" w:rsidP="00990EB2">
      <w:pPr>
        <w:pStyle w:val="FootnoteText"/>
        <w:tabs>
          <w:tab w:val="left" w:pos="5880"/>
        </w:tabs>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D80A62" w:rsidRPr="00990EB2">
        <w:rPr>
          <w:rFonts w:asciiTheme="majorBidi" w:hAnsiTheme="majorBidi" w:cstheme="majorBidi"/>
        </w:rPr>
        <w:t xml:space="preserve">AJC Letter, </w:t>
      </w:r>
      <w:r w:rsidR="00D80A62" w:rsidRPr="00990EB2">
        <w:rPr>
          <w:rFonts w:asciiTheme="majorBidi" w:hAnsiTheme="majorBidi" w:cstheme="majorBidi"/>
          <w:i/>
          <w:iCs/>
        </w:rPr>
        <w:t xml:space="preserve">supra </w:t>
      </w:r>
      <w:r w:rsidR="00D80A62" w:rsidRPr="00990EB2">
        <w:rPr>
          <w:rFonts w:asciiTheme="majorBidi" w:hAnsiTheme="majorBidi" w:cstheme="majorBidi"/>
        </w:rPr>
        <w:t xml:space="preserve">note </w:t>
      </w:r>
      <w:r w:rsidR="00E16852">
        <w:rPr>
          <w:rFonts w:asciiTheme="majorBidi" w:hAnsiTheme="majorBidi" w:cstheme="majorBidi"/>
        </w:rPr>
        <w:t>6</w:t>
      </w:r>
      <w:r w:rsidR="00DF6413" w:rsidRPr="00990EB2">
        <w:rPr>
          <w:rFonts w:asciiTheme="majorBidi" w:hAnsiTheme="majorBidi" w:cstheme="majorBidi"/>
        </w:rPr>
        <w:t xml:space="preserve">; </w:t>
      </w:r>
      <w:r w:rsidR="00DF6413" w:rsidRPr="00990EB2">
        <w:rPr>
          <w:rFonts w:asciiTheme="majorBidi" w:hAnsiTheme="majorBidi" w:cstheme="majorBidi"/>
          <w:i/>
          <w:iCs/>
        </w:rPr>
        <w:t>UN envoy to Hamas</w:t>
      </w:r>
      <w:r w:rsidR="00DF6413" w:rsidRPr="00990EB2">
        <w:rPr>
          <w:rFonts w:asciiTheme="majorBidi" w:hAnsiTheme="majorBidi" w:cstheme="majorBidi"/>
        </w:rPr>
        <w:t xml:space="preserve">, </w:t>
      </w:r>
      <w:r w:rsidR="00DF6413" w:rsidRPr="00990EB2">
        <w:rPr>
          <w:rFonts w:asciiTheme="majorBidi" w:hAnsiTheme="majorBidi" w:cstheme="majorBidi"/>
          <w:i/>
          <w:iCs/>
        </w:rPr>
        <w:t xml:space="preserve">supra </w:t>
      </w:r>
      <w:r w:rsidR="00DF6413" w:rsidRPr="00990EB2">
        <w:rPr>
          <w:rFonts w:asciiTheme="majorBidi" w:hAnsiTheme="majorBidi" w:cstheme="majorBidi"/>
        </w:rPr>
        <w:t xml:space="preserve">note </w:t>
      </w:r>
      <w:r w:rsidR="004D0A03">
        <w:rPr>
          <w:rFonts w:asciiTheme="majorBidi" w:hAnsiTheme="majorBidi" w:cstheme="majorBidi"/>
        </w:rPr>
        <w:t>8</w:t>
      </w:r>
      <w:r w:rsidR="00F60C82" w:rsidRPr="00990EB2">
        <w:rPr>
          <w:rFonts w:asciiTheme="majorBidi" w:hAnsiTheme="majorBidi" w:cstheme="majorBidi"/>
        </w:rPr>
        <w:t>.</w:t>
      </w:r>
    </w:p>
  </w:footnote>
  <w:footnote w:id="10">
    <w:p w14:paraId="11DEBA30" w14:textId="1E4320D2" w:rsidR="000406DE" w:rsidRPr="00990EB2" w:rsidRDefault="000406DE"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Tress, </w:t>
      </w:r>
      <w:r w:rsidRPr="00990EB2">
        <w:rPr>
          <w:rFonts w:asciiTheme="majorBidi" w:hAnsiTheme="majorBidi" w:cstheme="majorBidi"/>
          <w:i/>
          <w:iCs/>
        </w:rPr>
        <w:t xml:space="preserve">supra </w:t>
      </w:r>
      <w:r w:rsidRPr="00990EB2">
        <w:rPr>
          <w:rFonts w:asciiTheme="majorBidi" w:hAnsiTheme="majorBidi" w:cstheme="majorBidi"/>
        </w:rPr>
        <w:t xml:space="preserve">note </w:t>
      </w:r>
      <w:r w:rsidR="00E16852">
        <w:rPr>
          <w:rFonts w:asciiTheme="majorBidi" w:hAnsiTheme="majorBidi" w:cstheme="majorBidi"/>
        </w:rPr>
        <w:t>5</w:t>
      </w:r>
      <w:r w:rsidRPr="00990EB2">
        <w:rPr>
          <w:rFonts w:asciiTheme="majorBidi" w:hAnsiTheme="majorBidi" w:cstheme="majorBidi"/>
        </w:rPr>
        <w:t xml:space="preserve">; Francesca Albanese (@FranceskAlbs), X (Mar. 6, 2023, 4:13 PM), </w:t>
      </w:r>
      <w:hyperlink r:id="rId10" w:history="1">
        <w:r w:rsidRPr="00990EB2">
          <w:rPr>
            <w:rStyle w:val="Hyperlink"/>
            <w:rFonts w:asciiTheme="majorBidi" w:hAnsiTheme="majorBidi" w:cstheme="majorBidi"/>
            <w:color w:val="auto"/>
            <w:u w:val="none"/>
          </w:rPr>
          <w:t>https://x.com/FranceskAlbs/status/1632851994841948162</w:t>
        </w:r>
      </w:hyperlink>
      <w:r w:rsidR="00D27D0F">
        <w:rPr>
          <w:rFonts w:asciiTheme="majorBidi" w:hAnsiTheme="majorBidi" w:cstheme="majorBidi"/>
        </w:rPr>
        <w:t>.</w:t>
      </w:r>
    </w:p>
  </w:footnote>
  <w:footnote w:id="11">
    <w:p w14:paraId="16E240FC" w14:textId="05C73B3E" w:rsidR="00C17377" w:rsidRPr="00990EB2" w:rsidRDefault="00C17377"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56229E" w:rsidRPr="00990EB2">
        <w:rPr>
          <w:rFonts w:asciiTheme="majorBidi" w:hAnsiTheme="majorBidi" w:cstheme="majorBidi"/>
        </w:rPr>
        <w:t xml:space="preserve">Francesca Albanese (@FranceskAlbs), X (Aug. 6, 2022, 4:42 AM), </w:t>
      </w:r>
      <w:hyperlink r:id="rId11" w:history="1">
        <w:r w:rsidR="0056229E" w:rsidRPr="00990EB2">
          <w:rPr>
            <w:rStyle w:val="Hyperlink"/>
            <w:rFonts w:asciiTheme="majorBidi" w:hAnsiTheme="majorBidi" w:cstheme="majorBidi"/>
            <w:color w:val="auto"/>
            <w:u w:val="none"/>
          </w:rPr>
          <w:t>https://x.com/FranceskAlbs/status/1555836586985676800</w:t>
        </w:r>
      </w:hyperlink>
      <w:r w:rsidR="0056229E" w:rsidRPr="00990EB2">
        <w:rPr>
          <w:rFonts w:asciiTheme="majorBidi" w:hAnsiTheme="majorBidi" w:cstheme="majorBidi"/>
        </w:rPr>
        <w:t>.</w:t>
      </w:r>
    </w:p>
  </w:footnote>
  <w:footnote w:id="12">
    <w:p w14:paraId="669CCD85" w14:textId="77777777" w:rsidR="001E7BBD" w:rsidRPr="00990EB2" w:rsidRDefault="001E7BBD"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smallCaps/>
        </w:rPr>
        <w:t xml:space="preserve"> UN Hum. </w:t>
      </w:r>
      <w:proofErr w:type="spellStart"/>
      <w:r w:rsidRPr="00990EB2">
        <w:rPr>
          <w:rFonts w:asciiTheme="majorBidi" w:hAnsiTheme="majorBidi" w:cstheme="majorBidi"/>
          <w:smallCaps/>
        </w:rPr>
        <w:t>Rts</w:t>
      </w:r>
      <w:proofErr w:type="spellEnd"/>
      <w:r w:rsidRPr="00990EB2">
        <w:rPr>
          <w:rFonts w:asciiTheme="majorBidi" w:hAnsiTheme="majorBidi" w:cstheme="majorBidi"/>
          <w:smallCaps/>
        </w:rPr>
        <w:t>. Council, Code of Conduct for Special Procedures mandate-holders of the Human Rights Council (</w:t>
      </w:r>
      <w:r w:rsidRPr="00990EB2">
        <w:rPr>
          <w:rFonts w:asciiTheme="majorBidi" w:hAnsiTheme="majorBidi" w:cstheme="majorBidi"/>
        </w:rPr>
        <w:t xml:space="preserve">June 18, 2007), </w:t>
      </w:r>
      <w:hyperlink r:id="rId12" w:history="1">
        <w:r w:rsidRPr="00990EB2">
          <w:rPr>
            <w:rStyle w:val="Hyperlink"/>
            <w:rFonts w:asciiTheme="majorBidi" w:hAnsiTheme="majorBidi" w:cstheme="majorBidi"/>
            <w:color w:val="auto"/>
            <w:u w:val="none"/>
          </w:rPr>
          <w:t>https://www.ohchr.org/sites/default/files/Documents/Issues/Executions/CodeOfConduct.pdf</w:t>
        </w:r>
      </w:hyperlink>
      <w:r w:rsidRPr="00990EB2">
        <w:rPr>
          <w:rFonts w:asciiTheme="majorBidi" w:hAnsiTheme="majorBidi" w:cstheme="majorBidi"/>
        </w:rPr>
        <w:t>.</w:t>
      </w:r>
    </w:p>
  </w:footnote>
  <w:footnote w:id="13">
    <w:p w14:paraId="19087103" w14:textId="3A2763C3" w:rsidR="00C17377" w:rsidRPr="00990EB2" w:rsidRDefault="00C17377"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A04764" w:rsidRPr="00990EB2">
        <w:rPr>
          <w:rFonts w:asciiTheme="majorBidi" w:hAnsiTheme="majorBidi" w:cstheme="majorBidi"/>
          <w:i/>
          <w:iCs/>
        </w:rPr>
        <w:t>Members of Congress urge UN to fire official over antisemitic comments</w:t>
      </w:r>
      <w:r w:rsidR="00A04764" w:rsidRPr="00990EB2">
        <w:rPr>
          <w:rFonts w:asciiTheme="majorBidi" w:hAnsiTheme="majorBidi" w:cstheme="majorBidi"/>
        </w:rPr>
        <w:t xml:space="preserve">, JNS (Jan. 25, 2023), </w:t>
      </w:r>
      <w:hyperlink r:id="rId13" w:history="1">
        <w:r w:rsidR="00A04764" w:rsidRPr="00990EB2">
          <w:rPr>
            <w:rStyle w:val="Hyperlink"/>
            <w:rFonts w:asciiTheme="majorBidi" w:hAnsiTheme="majorBidi" w:cstheme="majorBidi"/>
            <w:color w:val="auto"/>
            <w:u w:val="none"/>
          </w:rPr>
          <w:t>https://www.jns.org/members-of-congress-urge-un-to-fire-official-over-antisemitic-comments</w:t>
        </w:r>
      </w:hyperlink>
      <w:r w:rsidRPr="00990EB2">
        <w:rPr>
          <w:rFonts w:asciiTheme="majorBidi" w:hAnsiTheme="majorBidi" w:cstheme="majorBidi"/>
        </w:rPr>
        <w:t>.</w:t>
      </w:r>
    </w:p>
  </w:footnote>
  <w:footnote w:id="14">
    <w:p w14:paraId="48E157F6" w14:textId="42EB5964" w:rsidR="000E4895" w:rsidRPr="00990EB2" w:rsidRDefault="000E4895"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DB1EB0" w:rsidRPr="00990EB2">
        <w:rPr>
          <w:rFonts w:asciiTheme="majorBidi" w:hAnsiTheme="majorBidi" w:cstheme="majorBidi"/>
        </w:rPr>
        <w:t xml:space="preserve">Emanuel Fabian, </w:t>
      </w:r>
      <w:r w:rsidR="00DB1EB0" w:rsidRPr="00990EB2">
        <w:rPr>
          <w:rFonts w:asciiTheme="majorBidi" w:hAnsiTheme="majorBidi" w:cstheme="majorBidi"/>
          <w:i/>
          <w:iCs/>
        </w:rPr>
        <w:t>Gaza terrorists launch surprise attack on Israel with Rocket barrages and infiltrations</w:t>
      </w:r>
      <w:r w:rsidR="00DB1EB0" w:rsidRPr="00990EB2">
        <w:rPr>
          <w:rFonts w:asciiTheme="majorBidi" w:hAnsiTheme="majorBidi" w:cstheme="majorBidi"/>
        </w:rPr>
        <w:t xml:space="preserve">, </w:t>
      </w:r>
      <w:r w:rsidR="00DB1EB0" w:rsidRPr="00990EB2">
        <w:rPr>
          <w:rFonts w:asciiTheme="majorBidi" w:hAnsiTheme="majorBidi" w:cstheme="majorBidi"/>
          <w:smallCaps/>
        </w:rPr>
        <w:t xml:space="preserve">Times of Israel </w:t>
      </w:r>
      <w:r w:rsidR="00DB1EB0" w:rsidRPr="00990EB2">
        <w:rPr>
          <w:rFonts w:asciiTheme="majorBidi" w:hAnsiTheme="majorBidi" w:cstheme="majorBidi"/>
        </w:rPr>
        <w:t xml:space="preserve">(Oct. 7, 2023, 3:17 PM), </w:t>
      </w:r>
      <w:hyperlink r:id="rId14" w:history="1">
        <w:r w:rsidR="00DB1EB0" w:rsidRPr="00990EB2">
          <w:rPr>
            <w:rStyle w:val="Hyperlink"/>
            <w:rFonts w:asciiTheme="majorBidi" w:hAnsiTheme="majorBidi" w:cstheme="majorBidi"/>
            <w:color w:val="auto"/>
            <w:u w:val="none"/>
          </w:rPr>
          <w:t>https://www.timesofisrael.com/incoming-rocket-sirens-sound-across-southern-central-israel/</w:t>
        </w:r>
      </w:hyperlink>
      <w:r w:rsidRPr="00990EB2">
        <w:rPr>
          <w:rFonts w:asciiTheme="majorBidi" w:hAnsiTheme="majorBidi" w:cstheme="majorBidi"/>
        </w:rPr>
        <w:t xml:space="preserve">; </w:t>
      </w:r>
      <w:r w:rsidR="00ED7005" w:rsidRPr="00990EB2">
        <w:rPr>
          <w:rFonts w:asciiTheme="majorBidi" w:hAnsiTheme="majorBidi" w:cstheme="majorBidi"/>
        </w:rPr>
        <w:t>Emanuel Fabian</w:t>
      </w:r>
      <w:r w:rsidR="0095430E" w:rsidRPr="00990EB2">
        <w:rPr>
          <w:rFonts w:asciiTheme="majorBidi" w:hAnsiTheme="majorBidi" w:cstheme="majorBidi"/>
        </w:rPr>
        <w:t xml:space="preserve"> &amp; TOI Staff</w:t>
      </w:r>
      <w:r w:rsidR="00ED7005" w:rsidRPr="00990EB2">
        <w:rPr>
          <w:rFonts w:asciiTheme="majorBidi" w:hAnsiTheme="majorBidi" w:cstheme="majorBidi"/>
        </w:rPr>
        <w:t xml:space="preserve">, </w:t>
      </w:r>
      <w:r w:rsidR="00ED7005" w:rsidRPr="00990EB2">
        <w:rPr>
          <w:rFonts w:asciiTheme="majorBidi" w:hAnsiTheme="majorBidi" w:cstheme="majorBidi"/>
          <w:i/>
          <w:iCs/>
        </w:rPr>
        <w:t>IDF says 12,000 Hamas fighters killed in Gaza war, double the terror group</w:t>
      </w:r>
      <w:r w:rsidR="001B5CF7">
        <w:rPr>
          <w:rFonts w:asciiTheme="majorBidi" w:hAnsiTheme="majorBidi" w:cstheme="majorBidi"/>
          <w:i/>
          <w:iCs/>
        </w:rPr>
        <w:t>’</w:t>
      </w:r>
      <w:r w:rsidR="00ED7005" w:rsidRPr="00990EB2">
        <w:rPr>
          <w:rFonts w:asciiTheme="majorBidi" w:hAnsiTheme="majorBidi" w:cstheme="majorBidi"/>
          <w:i/>
          <w:iCs/>
        </w:rPr>
        <w:t>s claim</w:t>
      </w:r>
      <w:r w:rsidR="00ED7005" w:rsidRPr="00990EB2">
        <w:rPr>
          <w:rFonts w:asciiTheme="majorBidi" w:hAnsiTheme="majorBidi" w:cstheme="majorBidi"/>
        </w:rPr>
        <w:t xml:space="preserve">, </w:t>
      </w:r>
      <w:r w:rsidR="0095430E" w:rsidRPr="00990EB2">
        <w:rPr>
          <w:rFonts w:asciiTheme="majorBidi" w:hAnsiTheme="majorBidi" w:cstheme="majorBidi"/>
          <w:smallCaps/>
        </w:rPr>
        <w:t>Times of Israel(Feb, 20, 2024),</w:t>
      </w:r>
      <w:r w:rsidR="0095430E" w:rsidRPr="00990EB2">
        <w:rPr>
          <w:rFonts w:asciiTheme="majorBidi" w:hAnsiTheme="majorBidi" w:cstheme="majorBidi"/>
        </w:rPr>
        <w:t xml:space="preserve"> </w:t>
      </w:r>
      <w:hyperlink r:id="rId15" w:history="1">
        <w:r w:rsidR="0095430E" w:rsidRPr="00990EB2">
          <w:rPr>
            <w:rStyle w:val="Hyperlink"/>
            <w:rFonts w:asciiTheme="majorBidi" w:hAnsiTheme="majorBidi" w:cstheme="majorBidi"/>
            <w:color w:val="auto"/>
            <w:u w:val="none"/>
          </w:rPr>
          <w:t>https://www.timesofisrael.com/idf-says-12000-hamas-fighters-killed-in-gaza-war-double-the-terror-groups-claim</w:t>
        </w:r>
      </w:hyperlink>
      <w:r w:rsidRPr="00990EB2">
        <w:rPr>
          <w:rFonts w:asciiTheme="majorBidi" w:hAnsiTheme="majorBidi" w:cstheme="majorBidi"/>
        </w:rPr>
        <w:t xml:space="preserve">; </w:t>
      </w:r>
      <w:r w:rsidR="00207089" w:rsidRPr="00990EB2">
        <w:rPr>
          <w:rFonts w:asciiTheme="majorBidi" w:hAnsiTheme="majorBidi" w:cstheme="majorBidi"/>
        </w:rPr>
        <w:t>Ruth Halperin-</w:t>
      </w:r>
      <w:proofErr w:type="spellStart"/>
      <w:r w:rsidR="00207089" w:rsidRPr="00990EB2">
        <w:rPr>
          <w:rFonts w:asciiTheme="majorBidi" w:hAnsiTheme="majorBidi" w:cstheme="majorBidi"/>
        </w:rPr>
        <w:t>Kaddari</w:t>
      </w:r>
      <w:proofErr w:type="spellEnd"/>
      <w:r w:rsidR="00207089" w:rsidRPr="00990EB2">
        <w:rPr>
          <w:rFonts w:asciiTheme="majorBidi" w:hAnsiTheme="majorBidi" w:cstheme="majorBidi"/>
        </w:rPr>
        <w:t xml:space="preserve"> et al., </w:t>
      </w:r>
      <w:r w:rsidR="00207089" w:rsidRPr="00990EB2">
        <w:rPr>
          <w:rFonts w:asciiTheme="majorBidi" w:hAnsiTheme="majorBidi" w:cstheme="majorBidi"/>
          <w:i/>
          <w:iCs/>
        </w:rPr>
        <w:t xml:space="preserve">A Quest for Justice: October 7 and Beyond </w:t>
      </w:r>
      <w:r w:rsidR="00207089" w:rsidRPr="00990EB2">
        <w:rPr>
          <w:rFonts w:asciiTheme="majorBidi" w:hAnsiTheme="majorBidi" w:cstheme="majorBidi"/>
        </w:rPr>
        <w:t>(</w:t>
      </w:r>
      <w:r w:rsidR="008C0747" w:rsidRPr="00990EB2">
        <w:rPr>
          <w:rFonts w:asciiTheme="majorBidi" w:hAnsiTheme="majorBidi" w:cstheme="majorBidi"/>
        </w:rPr>
        <w:t xml:space="preserve">2025), </w:t>
      </w:r>
      <w:hyperlink r:id="rId16" w:history="1">
        <w:r w:rsidR="008C0747" w:rsidRPr="00990EB2">
          <w:rPr>
            <w:rStyle w:val="Hyperlink"/>
            <w:rFonts w:asciiTheme="majorBidi" w:hAnsiTheme="majorBidi" w:cstheme="majorBidi"/>
            <w:color w:val="auto"/>
            <w:u w:val="none"/>
          </w:rPr>
          <w:t>https://thedinahproject.org/wp-content/uploads/2025/07/The-Dinah-Project-full-report-A4-pages_web.pdf</w:t>
        </w:r>
      </w:hyperlink>
      <w:r w:rsidRPr="00990EB2">
        <w:rPr>
          <w:rFonts w:asciiTheme="majorBidi" w:hAnsiTheme="majorBidi" w:cstheme="majorBidi"/>
        </w:rPr>
        <w:t>.</w:t>
      </w:r>
    </w:p>
  </w:footnote>
  <w:footnote w:id="15">
    <w:p w14:paraId="35D81E79" w14:textId="5FC518CC" w:rsidR="00BC470B" w:rsidRPr="00990EB2" w:rsidRDefault="00BC470B"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26147A" w:rsidRPr="00990EB2">
        <w:rPr>
          <w:rFonts w:asciiTheme="majorBidi" w:hAnsiTheme="majorBidi" w:cstheme="majorBidi"/>
          <w:i/>
          <w:iCs/>
        </w:rPr>
        <w:t xml:space="preserve">See generally </w:t>
      </w:r>
      <w:r w:rsidR="00F64B87" w:rsidRPr="00990EB2">
        <w:rPr>
          <w:rFonts w:asciiTheme="majorBidi" w:hAnsiTheme="majorBidi" w:cstheme="majorBidi"/>
          <w:smallCaps/>
        </w:rPr>
        <w:t>Wolf in Sheep’s Clothing</w:t>
      </w:r>
      <w:r w:rsidR="00F64B87" w:rsidRPr="00990EB2">
        <w:rPr>
          <w:rFonts w:asciiTheme="majorBidi" w:hAnsiTheme="majorBidi" w:cstheme="majorBidi"/>
        </w:rPr>
        <w:t xml:space="preserve">, </w:t>
      </w:r>
      <w:r w:rsidR="00F64B87" w:rsidRPr="00990EB2">
        <w:rPr>
          <w:rFonts w:asciiTheme="majorBidi" w:hAnsiTheme="majorBidi" w:cstheme="majorBidi"/>
          <w:i/>
          <w:iCs/>
        </w:rPr>
        <w:t>supra</w:t>
      </w:r>
      <w:r w:rsidR="00F64B87" w:rsidRPr="00990EB2">
        <w:rPr>
          <w:rFonts w:asciiTheme="majorBidi" w:hAnsiTheme="majorBidi" w:cstheme="majorBidi"/>
        </w:rPr>
        <w:t xml:space="preserve"> note </w:t>
      </w:r>
      <w:r w:rsidR="008644D0">
        <w:rPr>
          <w:rFonts w:asciiTheme="majorBidi" w:hAnsiTheme="majorBidi" w:cstheme="majorBidi"/>
        </w:rPr>
        <w:t>7</w:t>
      </w:r>
      <w:r w:rsidRPr="00990EB2">
        <w:rPr>
          <w:rFonts w:asciiTheme="majorBidi" w:hAnsiTheme="majorBidi" w:cstheme="majorBidi"/>
        </w:rPr>
        <w:t xml:space="preserve">; </w:t>
      </w:r>
      <w:r w:rsidR="006A4554" w:rsidRPr="00990EB2">
        <w:rPr>
          <w:rFonts w:asciiTheme="majorBidi" w:hAnsiTheme="majorBidi" w:cstheme="majorBidi"/>
          <w:i/>
          <w:iCs/>
        </w:rPr>
        <w:t>Francesca Albanese: A Comprehensive Review of Misconduct as a UN Special Rapporteur</w:t>
      </w:r>
      <w:r w:rsidR="002774F9" w:rsidRPr="00990EB2">
        <w:rPr>
          <w:rFonts w:asciiTheme="majorBidi" w:hAnsiTheme="majorBidi" w:cstheme="majorBidi"/>
        </w:rPr>
        <w:t xml:space="preserve">, </w:t>
      </w:r>
      <w:r w:rsidR="002774F9" w:rsidRPr="00990EB2">
        <w:rPr>
          <w:rFonts w:asciiTheme="majorBidi" w:hAnsiTheme="majorBidi" w:cstheme="majorBidi"/>
          <w:smallCaps/>
        </w:rPr>
        <w:t xml:space="preserve">Israel </w:t>
      </w:r>
      <w:proofErr w:type="spellStart"/>
      <w:r w:rsidR="002774F9" w:rsidRPr="00990EB2">
        <w:rPr>
          <w:rFonts w:asciiTheme="majorBidi" w:hAnsiTheme="majorBidi" w:cstheme="majorBidi"/>
          <w:smallCaps/>
        </w:rPr>
        <w:t>Nat’l</w:t>
      </w:r>
      <w:proofErr w:type="spellEnd"/>
      <w:r w:rsidR="002774F9" w:rsidRPr="00990EB2">
        <w:rPr>
          <w:rFonts w:asciiTheme="majorBidi" w:hAnsiTheme="majorBidi" w:cstheme="majorBidi"/>
          <w:smallCaps/>
        </w:rPr>
        <w:t xml:space="preserve"> Digital Agency</w:t>
      </w:r>
      <w:r w:rsidR="002774F9" w:rsidRPr="00990EB2">
        <w:rPr>
          <w:rFonts w:asciiTheme="majorBidi" w:hAnsiTheme="majorBidi" w:cstheme="majorBidi"/>
        </w:rPr>
        <w:t xml:space="preserve">, available at </w:t>
      </w:r>
      <w:hyperlink r:id="rId17" w:history="1">
        <w:r w:rsidR="002774F9" w:rsidRPr="00990EB2">
          <w:rPr>
            <w:rStyle w:val="Hyperlink"/>
            <w:rFonts w:asciiTheme="majorBidi" w:hAnsiTheme="majorBidi" w:cstheme="majorBidi"/>
            <w:color w:val="auto"/>
            <w:u w:val="none"/>
          </w:rPr>
          <w:t>https://govextra.gov.il/mda/francescaalbanese/un-misconduct-review</w:t>
        </w:r>
      </w:hyperlink>
      <w:r w:rsidR="002774F9" w:rsidRPr="00990EB2">
        <w:rPr>
          <w:rFonts w:asciiTheme="majorBidi" w:hAnsiTheme="majorBidi" w:cstheme="majorBidi"/>
        </w:rPr>
        <w:t xml:space="preserve"> (last viewed Aug. 28, 2025).</w:t>
      </w:r>
    </w:p>
  </w:footnote>
  <w:footnote w:id="16">
    <w:p w14:paraId="43956FD2" w14:textId="76E0BF80" w:rsidR="00F5273F" w:rsidRPr="00990EB2" w:rsidRDefault="00F5273F"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0761E4" w:rsidRPr="00990EB2">
        <w:rPr>
          <w:rFonts w:asciiTheme="majorBidi" w:hAnsiTheme="majorBidi" w:cstheme="majorBidi"/>
          <w:i/>
          <w:iCs/>
        </w:rPr>
        <w:t>Francesca Albanese: A Comprehensive Review of Misconduct as a UN Special Rapporteur</w:t>
      </w:r>
      <w:r w:rsidR="000761E4" w:rsidRPr="00990EB2">
        <w:rPr>
          <w:rFonts w:asciiTheme="majorBidi" w:hAnsiTheme="majorBidi" w:cstheme="majorBidi"/>
        </w:rPr>
        <w:t xml:space="preserve">, Israeli </w:t>
      </w:r>
      <w:r w:rsidR="006F182F" w:rsidRPr="00990EB2">
        <w:rPr>
          <w:rFonts w:asciiTheme="majorBidi" w:hAnsiTheme="majorBidi" w:cstheme="majorBidi"/>
        </w:rPr>
        <w:t>Ministry</w:t>
      </w:r>
      <w:r w:rsidR="000761E4" w:rsidRPr="00990EB2">
        <w:rPr>
          <w:rFonts w:asciiTheme="majorBidi" w:hAnsiTheme="majorBidi" w:cstheme="majorBidi"/>
        </w:rPr>
        <w:t xml:space="preserve"> of Digital Affairs</w:t>
      </w:r>
      <w:r w:rsidR="006F182F" w:rsidRPr="00990EB2">
        <w:rPr>
          <w:rFonts w:asciiTheme="majorBidi" w:hAnsiTheme="majorBidi" w:cstheme="majorBidi"/>
        </w:rPr>
        <w:t xml:space="preserve">, </w:t>
      </w:r>
      <w:hyperlink r:id="rId18" w:history="1">
        <w:r w:rsidR="006F182F" w:rsidRPr="00990EB2">
          <w:rPr>
            <w:rStyle w:val="Hyperlink"/>
            <w:rFonts w:asciiTheme="majorBidi" w:hAnsiTheme="majorBidi" w:cstheme="majorBidi"/>
            <w:color w:val="auto"/>
            <w:u w:val="none"/>
          </w:rPr>
          <w:t>https://govextra.gov.il/mda/francescaalbanese/un-misconduct-review/</w:t>
        </w:r>
      </w:hyperlink>
      <w:r w:rsidR="006F182F" w:rsidRPr="00990EB2">
        <w:rPr>
          <w:rFonts w:asciiTheme="majorBidi" w:hAnsiTheme="majorBidi" w:cstheme="majorBidi"/>
        </w:rPr>
        <w:t xml:space="preserve"> (last visited Aug. 29, 2025)</w:t>
      </w:r>
      <w:r w:rsidR="002F02E9" w:rsidRPr="00990EB2">
        <w:rPr>
          <w:rFonts w:asciiTheme="majorBidi" w:hAnsiTheme="majorBidi" w:cstheme="majorBidi"/>
        </w:rPr>
        <w:t xml:space="preserve">; Francesca Albanese (@FranceskAlbs), X (Feb. 10, 2024, 11:15 AM), </w:t>
      </w:r>
      <w:hyperlink r:id="rId19" w:history="1">
        <w:r w:rsidR="002F02E9" w:rsidRPr="00990EB2">
          <w:rPr>
            <w:rStyle w:val="Hyperlink"/>
            <w:rFonts w:asciiTheme="majorBidi" w:hAnsiTheme="majorBidi" w:cstheme="majorBidi"/>
            <w:color w:val="auto"/>
            <w:u w:val="none"/>
          </w:rPr>
          <w:t>https://x.com/FranceskAlbs/status/1756351236909965591</w:t>
        </w:r>
      </w:hyperlink>
      <w:r w:rsidR="002F02E9" w:rsidRPr="00990EB2">
        <w:rPr>
          <w:rFonts w:asciiTheme="majorBidi" w:hAnsiTheme="majorBidi" w:cstheme="majorBidi"/>
        </w:rPr>
        <w:t xml:space="preserve"> (claiming the Massacre was not an antisemitic attack);</w:t>
      </w:r>
    </w:p>
  </w:footnote>
  <w:footnote w:id="17">
    <w:p w14:paraId="47CC3CC2" w14:textId="0A3F5CB5" w:rsidR="00F5273F" w:rsidRPr="00990EB2" w:rsidRDefault="00F5273F"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Francesca Albanese (@FranceskAlbs), X (Oct. 7, 2023, 9:46 AM), </w:t>
      </w:r>
      <w:hyperlink r:id="rId20" w:history="1">
        <w:r w:rsidRPr="00990EB2">
          <w:rPr>
            <w:rStyle w:val="Hyperlink"/>
            <w:rFonts w:asciiTheme="majorBidi" w:hAnsiTheme="majorBidi" w:cstheme="majorBidi"/>
            <w:color w:val="auto"/>
            <w:u w:val="none"/>
          </w:rPr>
          <w:t>https://x.com/FranceskAlbs/status/1710652725870874874</w:t>
        </w:r>
      </w:hyperlink>
      <w:r w:rsidRPr="00990EB2">
        <w:rPr>
          <w:rFonts w:asciiTheme="majorBidi" w:hAnsiTheme="majorBidi" w:cstheme="majorBidi"/>
        </w:rPr>
        <w:t xml:space="preserve">; </w:t>
      </w:r>
      <w:r w:rsidRPr="00990EB2">
        <w:rPr>
          <w:rFonts w:asciiTheme="majorBidi" w:hAnsiTheme="majorBidi" w:cstheme="majorBidi"/>
          <w:smallCaps/>
        </w:rPr>
        <w:t>Wolf in Sheep’s Clothing</w:t>
      </w:r>
      <w:r w:rsidRPr="00990EB2">
        <w:rPr>
          <w:rFonts w:asciiTheme="majorBidi" w:hAnsiTheme="majorBidi" w:cstheme="majorBidi"/>
        </w:rPr>
        <w:t xml:space="preserve">, </w:t>
      </w:r>
      <w:r w:rsidRPr="00990EB2">
        <w:rPr>
          <w:rFonts w:asciiTheme="majorBidi" w:hAnsiTheme="majorBidi" w:cstheme="majorBidi"/>
          <w:i/>
          <w:iCs/>
        </w:rPr>
        <w:t>supra</w:t>
      </w:r>
      <w:r w:rsidRPr="00990EB2">
        <w:rPr>
          <w:rFonts w:asciiTheme="majorBidi" w:hAnsiTheme="majorBidi" w:cstheme="majorBidi"/>
        </w:rPr>
        <w:t xml:space="preserve"> note </w:t>
      </w:r>
      <w:r w:rsidR="008644D0">
        <w:rPr>
          <w:rFonts w:asciiTheme="majorBidi" w:hAnsiTheme="majorBidi" w:cstheme="majorBidi"/>
        </w:rPr>
        <w:t>7</w:t>
      </w:r>
      <w:r w:rsidRPr="00990EB2">
        <w:rPr>
          <w:rFonts w:asciiTheme="majorBidi" w:hAnsiTheme="majorBidi" w:cstheme="majorBidi"/>
        </w:rPr>
        <w:t>, pp 5-6.</w:t>
      </w:r>
    </w:p>
  </w:footnote>
  <w:footnote w:id="18">
    <w:p w14:paraId="771A1F38" w14:textId="1473A4E1" w:rsidR="00215E64" w:rsidRPr="00990EB2" w:rsidRDefault="00F9232D"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215E64" w:rsidRPr="00990EB2">
        <w:rPr>
          <w:rFonts w:asciiTheme="majorBidi" w:hAnsiTheme="majorBidi" w:cstheme="majorBidi"/>
        </w:rPr>
        <w:t xml:space="preserve">Defendant compared Israel to the Third Reich, Israel’s prime minister to Adolf Hitler, Israel’s actions of self-defense to the Nazi genocide, and Gaza to Nazi concentration camps. Hillel Neuer, (@HillelNeuer), X (July 25, 2024, 10:18 AM), </w:t>
      </w:r>
      <w:hyperlink r:id="rId21" w:history="1">
        <w:r w:rsidR="00215E64" w:rsidRPr="00990EB2">
          <w:rPr>
            <w:rStyle w:val="Hyperlink"/>
            <w:rFonts w:asciiTheme="majorBidi" w:hAnsiTheme="majorBidi" w:cstheme="majorBidi"/>
            <w:color w:val="auto"/>
            <w:u w:val="none"/>
          </w:rPr>
          <w:t>https://x.com/HillelNeuer/status/1816478017973100714/photo/1</w:t>
        </w:r>
      </w:hyperlink>
      <w:r w:rsidR="00215E64" w:rsidRPr="00990EB2">
        <w:rPr>
          <w:rFonts w:asciiTheme="majorBidi" w:hAnsiTheme="majorBidi" w:cstheme="majorBidi"/>
        </w:rPr>
        <w:t xml:space="preserve">; Francesca Albanese (@FranceskAlbs), X (Dec. 4, 2023, 7:07 AM), </w:t>
      </w:r>
      <w:hyperlink r:id="rId22" w:history="1">
        <w:r w:rsidR="00215E64" w:rsidRPr="00990EB2">
          <w:rPr>
            <w:rStyle w:val="Hyperlink"/>
            <w:rFonts w:asciiTheme="majorBidi" w:hAnsiTheme="majorBidi" w:cstheme="majorBidi"/>
            <w:color w:val="auto"/>
            <w:u w:val="none"/>
          </w:rPr>
          <w:t>https://x.com/FranceskAlbs/status/1731646447777427668</w:t>
        </w:r>
      </w:hyperlink>
      <w:r w:rsidR="00215E64" w:rsidRPr="00990EB2">
        <w:rPr>
          <w:rFonts w:asciiTheme="majorBidi" w:hAnsiTheme="majorBidi" w:cstheme="majorBidi"/>
        </w:rPr>
        <w:t xml:space="preserve">; Francesca Albanese (@FranceskAlbs), X (Aug. 10, 2024, 4:12 AM), </w:t>
      </w:r>
      <w:hyperlink r:id="rId23" w:history="1">
        <w:r w:rsidR="00215E64" w:rsidRPr="00990EB2">
          <w:rPr>
            <w:rStyle w:val="Hyperlink"/>
            <w:rFonts w:asciiTheme="majorBidi" w:hAnsiTheme="majorBidi" w:cstheme="majorBidi"/>
            <w:color w:val="auto"/>
            <w:u w:val="none"/>
          </w:rPr>
          <w:t>https://x.com/FranceskAlbs/status/1822184214860534271</w:t>
        </w:r>
      </w:hyperlink>
      <w:r w:rsidR="00215E64" w:rsidRPr="00990EB2">
        <w:rPr>
          <w:rFonts w:asciiTheme="majorBidi" w:hAnsiTheme="majorBidi" w:cstheme="majorBidi"/>
        </w:rPr>
        <w:t xml:space="preserve">; </w:t>
      </w:r>
      <w:r w:rsidR="00215E64" w:rsidRPr="00990EB2">
        <w:rPr>
          <w:rFonts w:asciiTheme="majorBidi" w:hAnsiTheme="majorBidi" w:cstheme="majorBidi"/>
          <w:smallCaps/>
        </w:rPr>
        <w:t>Wolf in Sheep’s Clothing</w:t>
      </w:r>
      <w:r w:rsidR="00215E64" w:rsidRPr="00990EB2">
        <w:rPr>
          <w:rFonts w:asciiTheme="majorBidi" w:hAnsiTheme="majorBidi" w:cstheme="majorBidi"/>
        </w:rPr>
        <w:t xml:space="preserve">, </w:t>
      </w:r>
      <w:r w:rsidR="00215E64" w:rsidRPr="00990EB2">
        <w:rPr>
          <w:rFonts w:asciiTheme="majorBidi" w:hAnsiTheme="majorBidi" w:cstheme="majorBidi"/>
          <w:i/>
          <w:iCs/>
        </w:rPr>
        <w:t>supra</w:t>
      </w:r>
      <w:r w:rsidR="00215E64" w:rsidRPr="00990EB2">
        <w:rPr>
          <w:rFonts w:asciiTheme="majorBidi" w:hAnsiTheme="majorBidi" w:cstheme="majorBidi"/>
        </w:rPr>
        <w:t xml:space="preserve"> note </w:t>
      </w:r>
      <w:r w:rsidR="008644D0">
        <w:rPr>
          <w:rFonts w:asciiTheme="majorBidi" w:hAnsiTheme="majorBidi" w:cstheme="majorBidi"/>
        </w:rPr>
        <w:t>7</w:t>
      </w:r>
      <w:r w:rsidR="00215E64" w:rsidRPr="00990EB2">
        <w:rPr>
          <w:rFonts w:asciiTheme="majorBidi" w:hAnsiTheme="majorBidi" w:cstheme="majorBidi"/>
        </w:rPr>
        <w:t>, pp 5, 35</w:t>
      </w:r>
      <w:r w:rsidR="00C31916" w:rsidRPr="00990EB2">
        <w:rPr>
          <w:rFonts w:asciiTheme="majorBidi" w:hAnsiTheme="majorBidi" w:cstheme="majorBidi"/>
        </w:rPr>
        <w:t xml:space="preserve">; </w:t>
      </w:r>
      <w:r w:rsidR="00215E64" w:rsidRPr="00990EB2">
        <w:rPr>
          <w:rFonts w:asciiTheme="majorBidi" w:hAnsiTheme="majorBidi" w:cstheme="majorBidi"/>
        </w:rPr>
        <w:t xml:space="preserve">Gilead Ini (@GileadIni), X (Mar. 21, 2023, 11:50 AM), </w:t>
      </w:r>
      <w:hyperlink r:id="rId24" w:history="1">
        <w:r w:rsidR="00215E64" w:rsidRPr="00990EB2">
          <w:rPr>
            <w:rStyle w:val="Hyperlink"/>
            <w:rFonts w:asciiTheme="majorBidi" w:hAnsiTheme="majorBidi" w:cstheme="majorBidi"/>
            <w:color w:val="auto"/>
            <w:u w:val="none"/>
          </w:rPr>
          <w:t>https://x.com/GileadIni/status/1638206494020698113/photo/1</w:t>
        </w:r>
      </w:hyperlink>
      <w:r w:rsidR="00215E64" w:rsidRPr="00990EB2">
        <w:rPr>
          <w:rFonts w:asciiTheme="majorBidi" w:hAnsiTheme="majorBidi" w:cstheme="majorBidi"/>
        </w:rPr>
        <w:t>.</w:t>
      </w:r>
    </w:p>
  </w:footnote>
  <w:footnote w:id="19">
    <w:p w14:paraId="38778C16" w14:textId="7929ACAD" w:rsidR="00F5273F" w:rsidRPr="00990EB2" w:rsidRDefault="00F5273F"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00C31916" w:rsidRPr="00990EB2">
        <w:rPr>
          <w:rFonts w:asciiTheme="majorBidi" w:hAnsiTheme="majorBidi" w:cstheme="majorBidi"/>
        </w:rPr>
        <w:t xml:space="preserve"> </w:t>
      </w:r>
      <w:r w:rsidRPr="00990EB2">
        <w:rPr>
          <w:rFonts w:asciiTheme="majorBidi" w:hAnsiTheme="majorBidi" w:cstheme="majorBidi"/>
        </w:rPr>
        <w:t xml:space="preserve">@UNWatch, X (Aug. 15, 025, 6:31 AM), </w:t>
      </w:r>
      <w:hyperlink r:id="rId25" w:history="1">
        <w:r w:rsidRPr="00990EB2">
          <w:rPr>
            <w:rStyle w:val="Hyperlink"/>
            <w:rFonts w:asciiTheme="majorBidi" w:hAnsiTheme="majorBidi" w:cstheme="majorBidi"/>
            <w:color w:val="auto"/>
            <w:u w:val="none"/>
          </w:rPr>
          <w:t>https://x.com/UNWatch/status/1956302771445010478</w:t>
        </w:r>
      </w:hyperlink>
      <w:r w:rsidRPr="00990EB2">
        <w:rPr>
          <w:rFonts w:asciiTheme="majorBidi" w:hAnsiTheme="majorBidi" w:cstheme="majorBidi"/>
        </w:rPr>
        <w:t xml:space="preserve"> (urging people to view Hamas not as antisemitic terrorists seeking the extermination of Jews, but as a “political force . . . [that] built schools, public facilities, hospitals,” and to “understand, that when you think of Hamas, you should not necessarily think of cut-throats, people armed to the teeth or fighters. It’s not like that.”)</w:t>
      </w:r>
      <w:r w:rsidR="002F02E9" w:rsidRPr="00990EB2">
        <w:rPr>
          <w:rFonts w:asciiTheme="majorBidi" w:hAnsiTheme="majorBidi" w:cstheme="majorBidi"/>
        </w:rPr>
        <w:t xml:space="preserve">; </w:t>
      </w:r>
      <w:r w:rsidR="002F02E9" w:rsidRPr="00990EB2">
        <w:rPr>
          <w:rFonts w:asciiTheme="majorBidi" w:hAnsiTheme="majorBidi" w:cstheme="majorBidi"/>
          <w:i/>
          <w:iCs/>
        </w:rPr>
        <w:t>Rape Denier Francesca Albanese</w:t>
      </w:r>
      <w:r w:rsidR="002F02E9" w:rsidRPr="00990EB2">
        <w:rPr>
          <w:rFonts w:asciiTheme="majorBidi" w:hAnsiTheme="majorBidi" w:cstheme="majorBidi"/>
        </w:rPr>
        <w:t xml:space="preserve">, </w:t>
      </w:r>
      <w:r w:rsidR="002F02E9" w:rsidRPr="00990EB2">
        <w:rPr>
          <w:rFonts w:asciiTheme="majorBidi" w:hAnsiTheme="majorBidi" w:cstheme="majorBidi"/>
          <w:smallCaps/>
        </w:rPr>
        <w:t xml:space="preserve">UN Watch </w:t>
      </w:r>
      <w:r w:rsidR="002F02E9" w:rsidRPr="00990EB2">
        <w:rPr>
          <w:rFonts w:asciiTheme="majorBidi" w:hAnsiTheme="majorBidi" w:cstheme="majorBidi"/>
        </w:rPr>
        <w:t xml:space="preserve">(July 18, 2025), </w:t>
      </w:r>
      <w:hyperlink r:id="rId26" w:history="1">
        <w:r w:rsidR="002F02E9" w:rsidRPr="00990EB2">
          <w:rPr>
            <w:rStyle w:val="Hyperlink"/>
            <w:rFonts w:asciiTheme="majorBidi" w:hAnsiTheme="majorBidi" w:cstheme="majorBidi"/>
            <w:color w:val="auto"/>
            <w:u w:val="none"/>
          </w:rPr>
          <w:t>https://unwatch.org/rape-denier-francesca-albanese/</w:t>
        </w:r>
      </w:hyperlink>
      <w:r w:rsidR="002F02E9" w:rsidRPr="00990EB2">
        <w:rPr>
          <w:rFonts w:asciiTheme="majorBidi" w:hAnsiTheme="majorBidi" w:cstheme="majorBidi"/>
        </w:rPr>
        <w:t xml:space="preserve">; Gilead Ini, </w:t>
      </w:r>
      <w:r w:rsidR="002F02E9" w:rsidRPr="00990EB2">
        <w:rPr>
          <w:rFonts w:asciiTheme="majorBidi" w:hAnsiTheme="majorBidi" w:cstheme="majorBidi"/>
          <w:i/>
          <w:iCs/>
        </w:rPr>
        <w:t>Rapporteurs Without Principles: Francesca Albanese</w:t>
      </w:r>
      <w:r w:rsidR="002F02E9" w:rsidRPr="00990EB2">
        <w:rPr>
          <w:rFonts w:asciiTheme="majorBidi" w:hAnsiTheme="majorBidi" w:cstheme="majorBidi"/>
        </w:rPr>
        <w:t>,</w:t>
      </w:r>
      <w:r w:rsidR="002F02E9" w:rsidRPr="00990EB2">
        <w:rPr>
          <w:rFonts w:asciiTheme="majorBidi" w:hAnsiTheme="majorBidi" w:cstheme="majorBidi"/>
          <w:i/>
          <w:iCs/>
        </w:rPr>
        <w:t xml:space="preserve"> </w:t>
      </w:r>
      <w:r w:rsidR="002F02E9" w:rsidRPr="00990EB2">
        <w:rPr>
          <w:rFonts w:asciiTheme="majorBidi" w:hAnsiTheme="majorBidi" w:cstheme="majorBidi"/>
          <w:smallCaps/>
        </w:rPr>
        <w:t xml:space="preserve">CAMERA </w:t>
      </w:r>
      <w:r w:rsidR="002F02E9" w:rsidRPr="00990EB2">
        <w:rPr>
          <w:rFonts w:asciiTheme="majorBidi" w:hAnsiTheme="majorBidi" w:cstheme="majorBidi"/>
        </w:rPr>
        <w:t>(Sept. 9, 2024),</w:t>
      </w:r>
      <w:r w:rsidR="002F02E9" w:rsidRPr="00990EB2">
        <w:rPr>
          <w:rFonts w:asciiTheme="majorBidi" w:hAnsiTheme="majorBidi" w:cstheme="majorBidi"/>
          <w:i/>
          <w:iCs/>
        </w:rPr>
        <w:t xml:space="preserve"> </w:t>
      </w:r>
      <w:hyperlink r:id="rId27" w:history="1">
        <w:r w:rsidR="002F02E9" w:rsidRPr="00990EB2">
          <w:rPr>
            <w:rStyle w:val="Hyperlink"/>
            <w:rFonts w:asciiTheme="majorBidi" w:hAnsiTheme="majorBidi" w:cstheme="majorBidi"/>
            <w:color w:val="auto"/>
            <w:u w:val="none"/>
          </w:rPr>
          <w:t>https://www.camera.org/article/rapporteurs-without-principles-francesca-albanese</w:t>
        </w:r>
      </w:hyperlink>
      <w:r w:rsidR="002F02E9" w:rsidRPr="00990EB2">
        <w:rPr>
          <w:rFonts w:asciiTheme="majorBidi" w:hAnsiTheme="majorBidi" w:cstheme="majorBidi"/>
        </w:rPr>
        <w:t xml:space="preserve">; Mike Wagenheim, </w:t>
      </w:r>
      <w:r w:rsidR="002F02E9" w:rsidRPr="00990EB2">
        <w:rPr>
          <w:rFonts w:asciiTheme="majorBidi" w:hAnsiTheme="majorBidi" w:cstheme="majorBidi"/>
          <w:i/>
          <w:iCs/>
        </w:rPr>
        <w:t>Not an international crime to kill soldiers, UN’s Francesca Albanese says of Oct. 7</w:t>
      </w:r>
      <w:r w:rsidR="002F02E9" w:rsidRPr="00990EB2">
        <w:rPr>
          <w:rFonts w:asciiTheme="majorBidi" w:hAnsiTheme="majorBidi" w:cstheme="majorBidi"/>
        </w:rPr>
        <w:t>, JNS</w:t>
      </w:r>
      <w:r w:rsidR="002F02E9" w:rsidRPr="00990EB2">
        <w:rPr>
          <w:rFonts w:asciiTheme="majorBidi" w:hAnsiTheme="majorBidi" w:cstheme="majorBidi"/>
          <w:i/>
          <w:iCs/>
        </w:rPr>
        <w:t xml:space="preserve"> </w:t>
      </w:r>
      <w:r w:rsidR="002F02E9" w:rsidRPr="00990EB2">
        <w:rPr>
          <w:rFonts w:asciiTheme="majorBidi" w:hAnsiTheme="majorBidi" w:cstheme="majorBidi"/>
        </w:rPr>
        <w:t xml:space="preserve">(Dec. 22, 2023), </w:t>
      </w:r>
      <w:hyperlink r:id="rId28" w:history="1">
        <w:r w:rsidR="002F02E9" w:rsidRPr="00990EB2">
          <w:rPr>
            <w:rStyle w:val="Hyperlink"/>
            <w:rFonts w:asciiTheme="majorBidi" w:hAnsiTheme="majorBidi" w:cstheme="majorBidi"/>
            <w:color w:val="auto"/>
            <w:u w:val="none"/>
          </w:rPr>
          <w:t>https://www.jns.org/not-an-international-crime-to-kill-soldiers-uns-francesca-albanese-says-of-oct-7</w:t>
        </w:r>
      </w:hyperlink>
      <w:r w:rsidR="002F02E9" w:rsidRPr="00990EB2">
        <w:rPr>
          <w:rFonts w:asciiTheme="majorBidi" w:hAnsiTheme="majorBidi" w:cstheme="majorBidi"/>
        </w:rPr>
        <w:t>.</w:t>
      </w:r>
    </w:p>
  </w:footnote>
  <w:footnote w:id="20">
    <w:p w14:paraId="3EDDDC98" w14:textId="77777777" w:rsidR="00786746" w:rsidRPr="00990EB2" w:rsidRDefault="00786746"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UN </w:t>
      </w:r>
      <w:r w:rsidRPr="00990EB2">
        <w:rPr>
          <w:rFonts w:asciiTheme="majorBidi" w:hAnsiTheme="majorBidi" w:cstheme="majorBidi"/>
          <w:smallCaps/>
        </w:rPr>
        <w:t>Watch</w:t>
      </w:r>
      <w:r w:rsidRPr="00990EB2">
        <w:rPr>
          <w:rFonts w:asciiTheme="majorBidi" w:hAnsiTheme="majorBidi" w:cstheme="majorBidi"/>
        </w:rPr>
        <w:t xml:space="preserve">, </w:t>
      </w:r>
      <w:r w:rsidRPr="00990EB2">
        <w:rPr>
          <w:rFonts w:asciiTheme="majorBidi" w:hAnsiTheme="majorBidi" w:cstheme="majorBidi"/>
          <w:i/>
          <w:iCs/>
        </w:rPr>
        <w:t xml:space="preserve">“Nothing to Hide”: How the UN and Francesca Albanese Engaged in a Cover-up to Conceal Her Funding by Pro-Hamas Lobby Groups </w:t>
      </w:r>
      <w:r w:rsidRPr="00990EB2">
        <w:rPr>
          <w:rFonts w:asciiTheme="majorBidi" w:hAnsiTheme="majorBidi" w:cstheme="majorBidi"/>
        </w:rPr>
        <w:t xml:space="preserve">(May 2025), </w:t>
      </w:r>
      <w:hyperlink r:id="rId29" w:history="1">
        <w:r w:rsidRPr="00990EB2">
          <w:rPr>
            <w:rStyle w:val="Hyperlink"/>
            <w:rFonts w:asciiTheme="majorBidi" w:hAnsiTheme="majorBidi" w:cstheme="majorBidi"/>
            <w:color w:val="auto"/>
            <w:u w:val="none"/>
          </w:rPr>
          <w:t>https://unwatch.org/wp-content/uploads/2025/05/Report-on-UN-Cover-up-of-Francesca-Albaneses-pro-Hamas-funding.pdf</w:t>
        </w:r>
      </w:hyperlink>
      <w:r w:rsidRPr="00990EB2">
        <w:rPr>
          <w:rFonts w:asciiTheme="majorBidi" w:hAnsiTheme="majorBidi" w:cstheme="majorBidi"/>
        </w:rPr>
        <w:t>.</w:t>
      </w:r>
    </w:p>
  </w:footnote>
  <w:footnote w:id="21">
    <w:p w14:paraId="5743BD47" w14:textId="60DEFE3C" w:rsidR="00761F00" w:rsidRPr="00990EB2" w:rsidRDefault="00761F00" w:rsidP="00761F00">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Francesca Albanese in Her Own Words</w:t>
      </w:r>
      <w:r w:rsidRPr="00990EB2">
        <w:rPr>
          <w:rFonts w:asciiTheme="majorBidi" w:hAnsiTheme="majorBidi" w:cstheme="majorBidi"/>
        </w:rPr>
        <w:t xml:space="preserve">, </w:t>
      </w:r>
      <w:r w:rsidRPr="00990EB2">
        <w:rPr>
          <w:rFonts w:asciiTheme="majorBidi" w:hAnsiTheme="majorBidi" w:cstheme="majorBidi"/>
          <w:i/>
          <w:iCs/>
        </w:rPr>
        <w:t xml:space="preserve">supra </w:t>
      </w:r>
      <w:r w:rsidRPr="00990EB2">
        <w:rPr>
          <w:rFonts w:asciiTheme="majorBidi" w:hAnsiTheme="majorBidi" w:cstheme="majorBidi"/>
        </w:rPr>
        <w:t xml:space="preserve">note </w:t>
      </w:r>
      <w:r w:rsidR="008849FA">
        <w:rPr>
          <w:rFonts w:asciiTheme="majorBidi" w:hAnsiTheme="majorBidi" w:cstheme="majorBidi"/>
        </w:rPr>
        <w:t>5</w:t>
      </w:r>
      <w:r w:rsidRPr="00990EB2">
        <w:rPr>
          <w:rFonts w:asciiTheme="majorBidi" w:hAnsiTheme="majorBidi" w:cstheme="majorBidi"/>
        </w:rPr>
        <w:t>.</w:t>
      </w:r>
    </w:p>
  </w:footnote>
  <w:footnote w:id="22">
    <w:p w14:paraId="3654BFB8" w14:textId="74983A22" w:rsidR="00FF03B6" w:rsidRPr="00990EB2" w:rsidRDefault="00FF03B6"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Leo Terrell (@LeoTerrellDOJ), X (May 20, 2025, 10:01 AM), </w:t>
      </w:r>
      <w:hyperlink r:id="rId30" w:history="1">
        <w:r w:rsidRPr="00990EB2">
          <w:rPr>
            <w:rStyle w:val="Hyperlink"/>
            <w:rFonts w:asciiTheme="majorBidi" w:hAnsiTheme="majorBidi" w:cstheme="majorBidi"/>
            <w:color w:val="auto"/>
            <w:u w:val="none"/>
          </w:rPr>
          <w:t>https://x.com/LeoTerrellDOJ/status/1924827850898641385</w:t>
        </w:r>
      </w:hyperlink>
      <w:r w:rsidRPr="00990EB2">
        <w:rPr>
          <w:rFonts w:asciiTheme="majorBidi" w:hAnsiTheme="majorBidi" w:cstheme="majorBidi"/>
        </w:rPr>
        <w:t xml:space="preserve"> (emphasis added).</w:t>
      </w:r>
    </w:p>
  </w:footnote>
  <w:footnote w:id="23">
    <w:p w14:paraId="5C519351" w14:textId="3F44036B" w:rsidR="00820CE1" w:rsidRPr="00990EB2" w:rsidRDefault="00820CE1" w:rsidP="0060655B">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6F5150" w:rsidRPr="00990EB2">
        <w:rPr>
          <w:rFonts w:asciiTheme="majorBidi" w:hAnsiTheme="majorBidi" w:cstheme="majorBidi"/>
        </w:rPr>
        <w:t xml:space="preserve">Francesca Albanese, </w:t>
      </w:r>
      <w:r w:rsidR="006F5150" w:rsidRPr="00990EB2">
        <w:rPr>
          <w:rFonts w:asciiTheme="majorBidi" w:hAnsiTheme="majorBidi" w:cstheme="majorBidi"/>
          <w:i/>
          <w:iCs/>
        </w:rPr>
        <w:t>From economy of occupation to economy of genocide</w:t>
      </w:r>
      <w:r w:rsidR="006F5150" w:rsidRPr="00990EB2">
        <w:rPr>
          <w:rFonts w:asciiTheme="majorBidi" w:hAnsiTheme="majorBidi" w:cstheme="majorBidi"/>
        </w:rPr>
        <w:t xml:space="preserve">, (June 30, 2025), available at </w:t>
      </w:r>
      <w:hyperlink r:id="rId31" w:history="1">
        <w:r w:rsidR="006F5150" w:rsidRPr="00990EB2">
          <w:rPr>
            <w:rStyle w:val="Hyperlink"/>
            <w:rFonts w:asciiTheme="majorBidi" w:hAnsiTheme="majorBidi" w:cstheme="majorBidi"/>
            <w:color w:val="auto"/>
            <w:u w:val="none"/>
          </w:rPr>
          <w:t>https://www.un.org/unispal/document/a-hrc-59-23-from-economy-of-occupation-to-economy-of-genocide-report-special-rapporteur-francesca-albanese-palestine-2025</w:t>
        </w:r>
      </w:hyperlink>
      <w:r w:rsidR="004061D4">
        <w:rPr>
          <w:rFonts w:asciiTheme="majorBidi" w:hAnsiTheme="majorBidi" w:cstheme="majorBidi"/>
        </w:rPr>
        <w:t>.</w:t>
      </w:r>
    </w:p>
  </w:footnote>
  <w:footnote w:id="24">
    <w:p w14:paraId="50C25929" w14:textId="1CDA9245" w:rsidR="00820CE1" w:rsidRPr="00990EB2" w:rsidRDefault="00820CE1"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0F7163" w:rsidRPr="00990EB2">
        <w:rPr>
          <w:rFonts w:asciiTheme="majorBidi" w:hAnsiTheme="majorBidi" w:cstheme="majorBidi"/>
        </w:rPr>
        <w:t>Francesca Albanese (@FranceskAlbs), X (</w:t>
      </w:r>
      <w:r w:rsidR="002A1194" w:rsidRPr="00990EB2">
        <w:rPr>
          <w:rFonts w:asciiTheme="majorBidi" w:hAnsiTheme="majorBidi" w:cstheme="majorBidi"/>
        </w:rPr>
        <w:t>July 1</w:t>
      </w:r>
      <w:r w:rsidR="000F7163" w:rsidRPr="00990EB2">
        <w:rPr>
          <w:rFonts w:asciiTheme="majorBidi" w:hAnsiTheme="majorBidi" w:cstheme="majorBidi"/>
        </w:rPr>
        <w:t>, 202</w:t>
      </w:r>
      <w:r w:rsidR="002A1194" w:rsidRPr="00990EB2">
        <w:rPr>
          <w:rFonts w:asciiTheme="majorBidi" w:hAnsiTheme="majorBidi" w:cstheme="majorBidi"/>
        </w:rPr>
        <w:t>5</w:t>
      </w:r>
      <w:r w:rsidR="000F7163" w:rsidRPr="00990EB2">
        <w:rPr>
          <w:rFonts w:asciiTheme="majorBidi" w:hAnsiTheme="majorBidi" w:cstheme="majorBidi"/>
        </w:rPr>
        <w:t xml:space="preserve">, </w:t>
      </w:r>
      <w:r w:rsidR="002A1194" w:rsidRPr="00990EB2">
        <w:rPr>
          <w:rFonts w:asciiTheme="majorBidi" w:hAnsiTheme="majorBidi" w:cstheme="majorBidi"/>
        </w:rPr>
        <w:t>8</w:t>
      </w:r>
      <w:r w:rsidR="000F7163" w:rsidRPr="00990EB2">
        <w:rPr>
          <w:rFonts w:asciiTheme="majorBidi" w:hAnsiTheme="majorBidi" w:cstheme="majorBidi"/>
        </w:rPr>
        <w:t xml:space="preserve">:07 AM), </w:t>
      </w:r>
      <w:r w:rsidRPr="00990EB2">
        <w:rPr>
          <w:rFonts w:asciiTheme="majorBidi" w:hAnsiTheme="majorBidi" w:cstheme="majorBidi"/>
        </w:rPr>
        <w:t>https://x.com/FranceskAlbs/status/1940019396136907227.</w:t>
      </w:r>
    </w:p>
  </w:footnote>
  <w:footnote w:id="25">
    <w:p w14:paraId="12D65B3C" w14:textId="4CA822E1" w:rsidR="00100F70" w:rsidRPr="000E11D8" w:rsidRDefault="00100F70" w:rsidP="00990EB2">
      <w:pPr>
        <w:pStyle w:val="FootnoteText"/>
        <w:jc w:val="both"/>
        <w:rPr>
          <w:rFonts w:asciiTheme="majorBidi" w:hAnsiTheme="majorBidi" w:cstheme="majorBidi"/>
          <w:color w:val="000000" w:themeColor="text1"/>
        </w:rPr>
      </w:pPr>
      <w:r w:rsidRPr="000E11D8">
        <w:rPr>
          <w:rStyle w:val="FootnoteReference"/>
          <w:rFonts w:asciiTheme="majorBidi" w:hAnsiTheme="majorBidi" w:cstheme="majorBidi"/>
          <w:color w:val="000000" w:themeColor="text1"/>
        </w:rPr>
        <w:footnoteRef/>
      </w:r>
      <w:r w:rsidRPr="000E11D8">
        <w:rPr>
          <w:rFonts w:asciiTheme="majorBidi" w:hAnsiTheme="majorBidi" w:cstheme="majorBidi"/>
          <w:color w:val="000000" w:themeColor="text1"/>
        </w:rPr>
        <w:t xml:space="preserve"> Report, </w:t>
      </w:r>
      <w:r w:rsidRPr="000E11D8">
        <w:rPr>
          <w:rFonts w:asciiTheme="majorBidi" w:hAnsiTheme="majorBidi" w:cstheme="majorBidi"/>
          <w:i/>
          <w:iCs/>
          <w:color w:val="000000" w:themeColor="text1"/>
        </w:rPr>
        <w:t xml:space="preserve">supra </w:t>
      </w:r>
      <w:r w:rsidRPr="000E11D8">
        <w:rPr>
          <w:rFonts w:asciiTheme="majorBidi" w:hAnsiTheme="majorBidi" w:cstheme="majorBidi"/>
          <w:color w:val="000000" w:themeColor="text1"/>
        </w:rPr>
        <w:t xml:space="preserve">note </w:t>
      </w:r>
      <w:r w:rsidR="006C3F49" w:rsidRPr="000E11D8">
        <w:rPr>
          <w:rFonts w:asciiTheme="majorBidi" w:hAnsiTheme="majorBidi" w:cstheme="majorBidi"/>
          <w:color w:val="000000" w:themeColor="text1"/>
        </w:rPr>
        <w:t>2</w:t>
      </w:r>
      <w:r w:rsidR="00E477F5" w:rsidRPr="000E11D8">
        <w:rPr>
          <w:rFonts w:asciiTheme="majorBidi" w:hAnsiTheme="majorBidi" w:cstheme="majorBidi"/>
          <w:color w:val="000000" w:themeColor="text1"/>
        </w:rPr>
        <w:t>3</w:t>
      </w:r>
      <w:r w:rsidRPr="000E11D8">
        <w:rPr>
          <w:rFonts w:asciiTheme="majorBidi" w:hAnsiTheme="majorBidi" w:cstheme="majorBidi"/>
          <w:color w:val="000000" w:themeColor="text1"/>
        </w:rPr>
        <w:t>, at para. 72.</w:t>
      </w:r>
    </w:p>
  </w:footnote>
  <w:footnote w:id="26">
    <w:p w14:paraId="661CBF16" w14:textId="72571803" w:rsidR="00100F70" w:rsidRPr="00990EB2" w:rsidRDefault="00100F70"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Id.</w:t>
      </w:r>
    </w:p>
  </w:footnote>
  <w:footnote w:id="27">
    <w:p w14:paraId="6671ED3C" w14:textId="739C0B9A" w:rsidR="00100F70" w:rsidRPr="00990EB2" w:rsidRDefault="00100F70"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 xml:space="preserve">Id. </w:t>
      </w:r>
      <w:r w:rsidRPr="00990EB2">
        <w:rPr>
          <w:rFonts w:asciiTheme="majorBidi" w:hAnsiTheme="majorBidi" w:cstheme="majorBidi"/>
        </w:rPr>
        <w:t>at 81.</w:t>
      </w:r>
    </w:p>
  </w:footnote>
  <w:footnote w:id="28">
    <w:p w14:paraId="26355C94" w14:textId="2C445799" w:rsidR="00100F70" w:rsidRPr="00990EB2" w:rsidRDefault="00100F70" w:rsidP="00990EB2">
      <w:pPr>
        <w:pStyle w:val="FootnoteText"/>
        <w:jc w:val="both"/>
        <w:rPr>
          <w:rFonts w:asciiTheme="majorBidi" w:hAnsiTheme="majorBidi" w:cstheme="majorBidi"/>
          <w:i/>
          <w:iCs/>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Id.</w:t>
      </w:r>
    </w:p>
  </w:footnote>
  <w:footnote w:id="29">
    <w:p w14:paraId="47B362FD" w14:textId="58C51B2B" w:rsidR="00100F70" w:rsidRPr="00990EB2" w:rsidRDefault="00100F70" w:rsidP="00990EB2">
      <w:pPr>
        <w:pStyle w:val="FootnoteText"/>
        <w:jc w:val="both"/>
        <w:rPr>
          <w:rFonts w:asciiTheme="majorBidi" w:hAnsiTheme="majorBidi" w:cstheme="majorBidi"/>
          <w:i/>
          <w:iCs/>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Id.</w:t>
      </w:r>
    </w:p>
  </w:footnote>
  <w:footnote w:id="30">
    <w:p w14:paraId="46ACFDC9" w14:textId="5FB0AED8" w:rsidR="00100F70" w:rsidRPr="00990EB2" w:rsidRDefault="00100F70"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 xml:space="preserve">Id. </w:t>
      </w:r>
      <w:r w:rsidRPr="00990EB2">
        <w:rPr>
          <w:rFonts w:asciiTheme="majorBidi" w:hAnsiTheme="majorBidi" w:cstheme="majorBidi"/>
        </w:rPr>
        <w:t>at n. 28</w:t>
      </w:r>
      <w:r w:rsidR="003238B8" w:rsidRPr="00990EB2">
        <w:rPr>
          <w:rFonts w:asciiTheme="majorBidi" w:hAnsiTheme="majorBidi" w:cstheme="majorBidi"/>
        </w:rPr>
        <w:t>6</w:t>
      </w:r>
      <w:r w:rsidRPr="00990EB2">
        <w:rPr>
          <w:rFonts w:asciiTheme="majorBidi" w:hAnsiTheme="majorBidi" w:cstheme="majorBidi"/>
        </w:rPr>
        <w:t xml:space="preserve"> (</w:t>
      </w:r>
      <w:r w:rsidR="00A005D9">
        <w:rPr>
          <w:rFonts w:asciiTheme="majorBidi" w:hAnsiTheme="majorBidi" w:cstheme="majorBidi"/>
        </w:rPr>
        <w:t xml:space="preserve">Plaintiff </w:t>
      </w:r>
      <w:r w:rsidRPr="00990EB2">
        <w:rPr>
          <w:rFonts w:asciiTheme="majorBidi" w:hAnsiTheme="majorBidi" w:cstheme="majorBidi"/>
        </w:rPr>
        <w:t>CFOIC Heartland, which features a Colorado address), n. 2</w:t>
      </w:r>
      <w:r w:rsidR="00A67A2C" w:rsidRPr="00990EB2">
        <w:rPr>
          <w:rFonts w:asciiTheme="majorBidi" w:hAnsiTheme="majorBidi" w:cstheme="majorBidi"/>
        </w:rPr>
        <w:t>8</w:t>
      </w:r>
      <w:r w:rsidR="003238B8" w:rsidRPr="00990EB2">
        <w:rPr>
          <w:rFonts w:asciiTheme="majorBidi" w:hAnsiTheme="majorBidi" w:cstheme="majorBidi"/>
        </w:rPr>
        <w:t>8</w:t>
      </w:r>
      <w:r w:rsidRPr="00990EB2">
        <w:rPr>
          <w:rFonts w:asciiTheme="majorBidi" w:hAnsiTheme="majorBidi" w:cstheme="majorBidi"/>
        </w:rPr>
        <w:t xml:space="preserve"> (</w:t>
      </w:r>
      <w:r w:rsidR="00A005D9">
        <w:rPr>
          <w:rFonts w:asciiTheme="majorBidi" w:hAnsiTheme="majorBidi" w:cstheme="majorBidi"/>
        </w:rPr>
        <w:t xml:space="preserve">Plaintiff </w:t>
      </w:r>
      <w:r w:rsidRPr="00990EB2">
        <w:rPr>
          <w:rFonts w:asciiTheme="majorBidi" w:hAnsiTheme="majorBidi" w:cstheme="majorBidi"/>
        </w:rPr>
        <w:t>C4I USA).</w:t>
      </w:r>
    </w:p>
  </w:footnote>
  <w:footnote w:id="31">
    <w:p w14:paraId="1D465A10" w14:textId="06CE1C93" w:rsidR="00100F70" w:rsidRPr="00990EB2" w:rsidRDefault="00100F70"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 xml:space="preserve">Id. </w:t>
      </w:r>
      <w:r w:rsidRPr="00990EB2">
        <w:rPr>
          <w:rFonts w:asciiTheme="majorBidi" w:hAnsiTheme="majorBidi" w:cstheme="majorBidi"/>
        </w:rPr>
        <w:t>at n. 2</w:t>
      </w:r>
      <w:r w:rsidR="0065777F" w:rsidRPr="00990EB2">
        <w:rPr>
          <w:rFonts w:asciiTheme="majorBidi" w:hAnsiTheme="majorBidi" w:cstheme="majorBidi"/>
        </w:rPr>
        <w:t>8</w:t>
      </w:r>
      <w:r w:rsidRPr="00990EB2">
        <w:rPr>
          <w:rFonts w:asciiTheme="majorBidi" w:hAnsiTheme="majorBidi" w:cstheme="majorBidi"/>
        </w:rPr>
        <w:t>9.</w:t>
      </w:r>
    </w:p>
  </w:footnote>
  <w:footnote w:id="32">
    <w:p w14:paraId="18116A73" w14:textId="3A0E7BCC" w:rsidR="0050423B" w:rsidRPr="00990EB2" w:rsidRDefault="0050423B"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 xml:space="preserve">Id. </w:t>
      </w:r>
      <w:r w:rsidRPr="00990EB2">
        <w:rPr>
          <w:rFonts w:asciiTheme="majorBidi" w:hAnsiTheme="majorBidi" w:cstheme="majorBidi"/>
        </w:rPr>
        <w:t xml:space="preserve">at </w:t>
      </w:r>
      <w:proofErr w:type="spellStart"/>
      <w:r w:rsidRPr="00990EB2">
        <w:rPr>
          <w:rFonts w:asciiTheme="majorBidi" w:hAnsiTheme="majorBidi" w:cstheme="majorBidi"/>
        </w:rPr>
        <w:t>n</w:t>
      </w:r>
      <w:r w:rsidR="00656B36" w:rsidRPr="00990EB2">
        <w:rPr>
          <w:rFonts w:asciiTheme="majorBidi" w:hAnsiTheme="majorBidi" w:cstheme="majorBidi"/>
        </w:rPr>
        <w:t>n</w:t>
      </w:r>
      <w:proofErr w:type="spellEnd"/>
      <w:r w:rsidRPr="00990EB2">
        <w:rPr>
          <w:rFonts w:asciiTheme="majorBidi" w:hAnsiTheme="majorBidi" w:cstheme="majorBidi"/>
        </w:rPr>
        <w:t>. 28</w:t>
      </w:r>
      <w:r w:rsidR="00672E77" w:rsidRPr="00990EB2">
        <w:rPr>
          <w:rFonts w:asciiTheme="majorBidi" w:hAnsiTheme="majorBidi" w:cstheme="majorBidi"/>
        </w:rPr>
        <w:t>3</w:t>
      </w:r>
      <w:r w:rsidRPr="00990EB2">
        <w:rPr>
          <w:rFonts w:asciiTheme="majorBidi" w:hAnsiTheme="majorBidi" w:cstheme="majorBidi"/>
        </w:rPr>
        <w:t>-290.</w:t>
      </w:r>
    </w:p>
  </w:footnote>
  <w:footnote w:id="33">
    <w:p w14:paraId="5045371C" w14:textId="247520D1" w:rsidR="00100F70" w:rsidRPr="00990EB2" w:rsidRDefault="00100F70"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 xml:space="preserve">Id. </w:t>
      </w:r>
      <w:r w:rsidRPr="00990EB2">
        <w:rPr>
          <w:rFonts w:asciiTheme="majorBidi" w:hAnsiTheme="majorBidi" w:cstheme="majorBidi"/>
        </w:rPr>
        <w:t>at n. 283.</w:t>
      </w:r>
    </w:p>
  </w:footnote>
  <w:footnote w:id="34">
    <w:p w14:paraId="6BDB663F" w14:textId="62FE5915" w:rsidR="00100F70" w:rsidRPr="00990EB2" w:rsidRDefault="00100F70"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 xml:space="preserve">Id. </w:t>
      </w:r>
      <w:r w:rsidRPr="00990EB2">
        <w:rPr>
          <w:rFonts w:asciiTheme="majorBidi" w:hAnsiTheme="majorBidi" w:cstheme="majorBidi"/>
        </w:rPr>
        <w:t xml:space="preserve">at </w:t>
      </w:r>
      <w:proofErr w:type="spellStart"/>
      <w:r w:rsidRPr="00990EB2">
        <w:rPr>
          <w:rFonts w:asciiTheme="majorBidi" w:hAnsiTheme="majorBidi" w:cstheme="majorBidi"/>
        </w:rPr>
        <w:t>n</w:t>
      </w:r>
      <w:r w:rsidR="00656B36" w:rsidRPr="00990EB2">
        <w:rPr>
          <w:rFonts w:asciiTheme="majorBidi" w:hAnsiTheme="majorBidi" w:cstheme="majorBidi"/>
        </w:rPr>
        <w:t>n</w:t>
      </w:r>
      <w:proofErr w:type="spellEnd"/>
      <w:r w:rsidRPr="00990EB2">
        <w:rPr>
          <w:rFonts w:asciiTheme="majorBidi" w:hAnsiTheme="majorBidi" w:cstheme="majorBidi"/>
        </w:rPr>
        <w:t>.</w:t>
      </w:r>
      <w:r w:rsidR="00656B36" w:rsidRPr="00990EB2">
        <w:rPr>
          <w:rFonts w:asciiTheme="majorBidi" w:hAnsiTheme="majorBidi" w:cstheme="majorBidi"/>
        </w:rPr>
        <w:t xml:space="preserve"> </w:t>
      </w:r>
      <w:r w:rsidRPr="00990EB2">
        <w:rPr>
          <w:rFonts w:asciiTheme="majorBidi" w:hAnsiTheme="majorBidi" w:cstheme="majorBidi"/>
        </w:rPr>
        <w:t>286, 290.</w:t>
      </w:r>
    </w:p>
  </w:footnote>
  <w:footnote w:id="35">
    <w:p w14:paraId="53F1B1E4" w14:textId="566F095C" w:rsidR="0033756B" w:rsidRPr="00990EB2" w:rsidRDefault="0033756B"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Id.</w:t>
      </w:r>
      <w:r w:rsidRPr="00990EB2">
        <w:rPr>
          <w:rFonts w:asciiTheme="majorBidi" w:hAnsiTheme="majorBidi" w:cstheme="majorBidi"/>
        </w:rPr>
        <w:t xml:space="preserve"> at para. 94(b), (c).</w:t>
      </w:r>
    </w:p>
  </w:footnote>
  <w:footnote w:id="36">
    <w:p w14:paraId="4F673D96" w14:textId="43BA94FE" w:rsidR="0033756B" w:rsidRPr="00990EB2" w:rsidRDefault="0033756B"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 xml:space="preserve">Id. </w:t>
      </w:r>
      <w:r w:rsidRPr="00990EB2">
        <w:rPr>
          <w:rFonts w:asciiTheme="majorBidi" w:hAnsiTheme="majorBidi" w:cstheme="majorBidi"/>
        </w:rPr>
        <w:t>at 95(a), (b).</w:t>
      </w:r>
    </w:p>
  </w:footnote>
  <w:footnote w:id="37">
    <w:p w14:paraId="14105CB1" w14:textId="3CC53AA2" w:rsidR="0033756B" w:rsidRPr="00990EB2" w:rsidRDefault="0033756B"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Id.</w:t>
      </w:r>
      <w:r w:rsidRPr="00990EB2">
        <w:rPr>
          <w:rFonts w:asciiTheme="majorBidi" w:hAnsiTheme="majorBidi" w:cstheme="majorBidi"/>
        </w:rPr>
        <w:t xml:space="preserve"> at 96.</w:t>
      </w:r>
    </w:p>
  </w:footnote>
  <w:footnote w:id="38">
    <w:p w14:paraId="7D3A5E8D" w14:textId="092BD388" w:rsidR="0033756B" w:rsidRPr="00990EB2" w:rsidRDefault="0033756B"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Id.</w:t>
      </w:r>
      <w:r w:rsidRPr="00990EB2">
        <w:rPr>
          <w:rFonts w:asciiTheme="majorBidi" w:hAnsiTheme="majorBidi" w:cstheme="majorBidi"/>
        </w:rPr>
        <w:t xml:space="preserve"> at 97(b).</w:t>
      </w:r>
    </w:p>
  </w:footnote>
  <w:footnote w:id="39">
    <w:p w14:paraId="5F5940A2" w14:textId="1E855C85" w:rsidR="0033756B" w:rsidRPr="00990EB2" w:rsidRDefault="0033756B"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 xml:space="preserve">Id. </w:t>
      </w:r>
      <w:r w:rsidRPr="00990EB2">
        <w:rPr>
          <w:rFonts w:asciiTheme="majorBidi" w:hAnsiTheme="majorBidi" w:cstheme="majorBidi"/>
        </w:rPr>
        <w:t>at 98.</w:t>
      </w:r>
    </w:p>
  </w:footnote>
  <w:footnote w:id="40">
    <w:p w14:paraId="50DC7D4B" w14:textId="17C8A68A" w:rsidR="0033756B" w:rsidRPr="00990EB2" w:rsidRDefault="0033756B"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 xml:space="preserve">Id. </w:t>
      </w:r>
      <w:r w:rsidRPr="00990EB2">
        <w:rPr>
          <w:rFonts w:asciiTheme="majorBidi" w:hAnsiTheme="majorBidi" w:cstheme="majorBidi"/>
        </w:rPr>
        <w:t>at 99.</w:t>
      </w:r>
    </w:p>
  </w:footnote>
  <w:footnote w:id="41">
    <w:p w14:paraId="2FB6C3F7" w14:textId="6AFBEF30" w:rsidR="00906A43" w:rsidRPr="00990EB2" w:rsidRDefault="00906A43"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Manual of Operations</w:t>
      </w:r>
      <w:r w:rsidR="00ED59DC" w:rsidRPr="00990EB2">
        <w:rPr>
          <w:rFonts w:asciiTheme="majorBidi" w:hAnsiTheme="majorBidi" w:cstheme="majorBidi"/>
        </w:rPr>
        <w:t xml:space="preserve">, </w:t>
      </w:r>
      <w:r w:rsidR="00ED59DC" w:rsidRPr="00990EB2">
        <w:rPr>
          <w:rFonts w:asciiTheme="majorBidi" w:hAnsiTheme="majorBidi" w:cstheme="majorBidi"/>
          <w:i/>
          <w:iCs/>
        </w:rPr>
        <w:t xml:space="preserve">supra </w:t>
      </w:r>
      <w:r w:rsidR="00ED59DC" w:rsidRPr="00990EB2">
        <w:rPr>
          <w:rFonts w:asciiTheme="majorBidi" w:hAnsiTheme="majorBidi" w:cstheme="majorBidi"/>
        </w:rPr>
        <w:t>note 1, Art. 12</w:t>
      </w:r>
      <w:r w:rsidRPr="00990EB2">
        <w:rPr>
          <w:rFonts w:asciiTheme="majorBidi" w:hAnsiTheme="majorBidi" w:cstheme="majorBidi"/>
        </w:rPr>
        <w:t xml:space="preserve"> </w:t>
      </w:r>
      <w:r w:rsidR="00F52244" w:rsidRPr="00990EB2">
        <w:rPr>
          <w:rFonts w:asciiTheme="majorBidi" w:hAnsiTheme="majorBidi" w:cstheme="majorBidi"/>
        </w:rPr>
        <w:t>(emphasis added)</w:t>
      </w:r>
      <w:r w:rsidRPr="00990EB2">
        <w:rPr>
          <w:rFonts w:asciiTheme="majorBidi" w:hAnsiTheme="majorBidi" w:cstheme="majorBidi"/>
        </w:rPr>
        <w:t>.</w:t>
      </w:r>
    </w:p>
  </w:footnote>
  <w:footnote w:id="42">
    <w:p w14:paraId="3FBF4D4D" w14:textId="6B166DA9" w:rsidR="00122C13" w:rsidRPr="00990EB2" w:rsidRDefault="00122C13"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Code of Conduct, </w:t>
      </w:r>
      <w:r w:rsidRPr="00990EB2">
        <w:rPr>
          <w:rFonts w:asciiTheme="majorBidi" w:hAnsiTheme="majorBidi" w:cstheme="majorBidi"/>
          <w:i/>
          <w:iCs/>
        </w:rPr>
        <w:t>supra</w:t>
      </w:r>
      <w:r w:rsidRPr="00990EB2">
        <w:rPr>
          <w:rFonts w:asciiTheme="majorBidi" w:hAnsiTheme="majorBidi" w:cstheme="majorBidi"/>
        </w:rPr>
        <w:t xml:space="preserve"> note 1</w:t>
      </w:r>
      <w:r w:rsidR="00801594">
        <w:rPr>
          <w:rFonts w:asciiTheme="majorBidi" w:hAnsiTheme="majorBidi" w:cstheme="majorBidi"/>
        </w:rPr>
        <w:t>2</w:t>
      </w:r>
      <w:r w:rsidRPr="00990EB2">
        <w:rPr>
          <w:rFonts w:asciiTheme="majorBidi" w:hAnsiTheme="majorBidi" w:cstheme="majorBidi"/>
        </w:rPr>
        <w:t>, Art. 3.</w:t>
      </w:r>
    </w:p>
  </w:footnote>
  <w:footnote w:id="43">
    <w:p w14:paraId="29055492" w14:textId="77777777" w:rsidR="00122C13" w:rsidRPr="00990EB2" w:rsidRDefault="00122C13"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Id.</w:t>
      </w:r>
    </w:p>
  </w:footnote>
  <w:footnote w:id="44">
    <w:p w14:paraId="2DD4DDDB" w14:textId="208CA1E3" w:rsidR="00EE33E4" w:rsidRPr="00990EB2" w:rsidRDefault="00EE33E4"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 xml:space="preserve">See supra </w:t>
      </w:r>
      <w:r w:rsidRPr="00990EB2">
        <w:rPr>
          <w:rFonts w:asciiTheme="majorBidi" w:hAnsiTheme="majorBidi" w:cstheme="majorBidi"/>
        </w:rPr>
        <w:t>¶¶ 3</w:t>
      </w:r>
      <w:r w:rsidR="00801594">
        <w:rPr>
          <w:rFonts w:asciiTheme="majorBidi" w:hAnsiTheme="majorBidi" w:cstheme="majorBidi"/>
        </w:rPr>
        <w:t>1</w:t>
      </w:r>
      <w:r w:rsidRPr="00990EB2">
        <w:rPr>
          <w:rFonts w:asciiTheme="majorBidi" w:hAnsiTheme="majorBidi" w:cstheme="majorBidi"/>
        </w:rPr>
        <w:t>-</w:t>
      </w:r>
      <w:r w:rsidR="00801594">
        <w:rPr>
          <w:rFonts w:asciiTheme="majorBidi" w:hAnsiTheme="majorBidi" w:cstheme="majorBidi"/>
        </w:rPr>
        <w:t>38</w:t>
      </w:r>
      <w:r w:rsidRPr="00990EB2">
        <w:rPr>
          <w:rFonts w:asciiTheme="majorBidi" w:hAnsiTheme="majorBidi" w:cstheme="majorBidi"/>
        </w:rPr>
        <w:t>.</w:t>
      </w:r>
    </w:p>
  </w:footnote>
  <w:footnote w:id="45">
    <w:p w14:paraId="51A499AB" w14:textId="77777777" w:rsidR="00D50241" w:rsidRPr="00990EB2" w:rsidRDefault="00D50241"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U.S. Mission to the UN (@USUN), X (Apr. 2, 2025, 9L39 PM), https://x.com/USUN/status/1907608952415691079.</w:t>
      </w:r>
    </w:p>
  </w:footnote>
  <w:footnote w:id="46">
    <w:p w14:paraId="32A808F8" w14:textId="77777777" w:rsidR="00D50241" w:rsidRPr="00990EB2" w:rsidRDefault="00D50241"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Letter from House Foreign Affairs Committee Members (Mar. 31, 2025), </w:t>
      </w:r>
      <w:hyperlink r:id="rId32" w:history="1">
        <w:r w:rsidRPr="00990EB2">
          <w:rPr>
            <w:rStyle w:val="Hyperlink"/>
            <w:rFonts w:asciiTheme="majorBidi" w:hAnsiTheme="majorBidi" w:cstheme="majorBidi"/>
            <w:color w:val="auto"/>
            <w:u w:val="none"/>
          </w:rPr>
          <w:t>https://foreignaffairs.house.gov/sites/evo-subsites/foreignaffairs.house.gov/files/evo-media-document/march-31-us-congress-letter-to-unhrc-president.pdf</w:t>
        </w:r>
      </w:hyperlink>
      <w:r w:rsidRPr="00990EB2">
        <w:rPr>
          <w:rFonts w:asciiTheme="majorBidi" w:hAnsiTheme="majorBidi" w:cstheme="majorBidi"/>
        </w:rPr>
        <w:t>.</w:t>
      </w:r>
    </w:p>
  </w:footnote>
  <w:footnote w:id="47">
    <w:p w14:paraId="736CCF62" w14:textId="0C2E668A" w:rsidR="00D50241" w:rsidRPr="00990EB2" w:rsidRDefault="00D50241"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Letter from members of European Parliament</w:t>
      </w:r>
      <w:r w:rsidR="00911CF6">
        <w:rPr>
          <w:rFonts w:asciiTheme="majorBidi" w:hAnsiTheme="majorBidi" w:cstheme="majorBidi"/>
        </w:rPr>
        <w:t>, including</w:t>
      </w:r>
      <w:r w:rsidR="003526A4">
        <w:rPr>
          <w:rFonts w:asciiTheme="majorBidi" w:hAnsiTheme="majorBidi" w:cstheme="majorBidi"/>
        </w:rPr>
        <w:t xml:space="preserve"> from</w:t>
      </w:r>
      <w:r w:rsidR="00911CF6">
        <w:rPr>
          <w:rFonts w:asciiTheme="majorBidi" w:hAnsiTheme="majorBidi" w:cstheme="majorBidi"/>
        </w:rPr>
        <w:t xml:space="preserve"> France, Germany, Sweden, Denmark, Czechia, Slovakia, and Bul</w:t>
      </w:r>
      <w:r w:rsidR="003526A4">
        <w:rPr>
          <w:rFonts w:asciiTheme="majorBidi" w:hAnsiTheme="majorBidi" w:cstheme="majorBidi"/>
        </w:rPr>
        <w:t>ga</w:t>
      </w:r>
      <w:r w:rsidR="00911CF6">
        <w:rPr>
          <w:rFonts w:asciiTheme="majorBidi" w:hAnsiTheme="majorBidi" w:cstheme="majorBidi"/>
        </w:rPr>
        <w:t>ria</w:t>
      </w:r>
      <w:r w:rsidRPr="00990EB2">
        <w:rPr>
          <w:rFonts w:asciiTheme="majorBidi" w:hAnsiTheme="majorBidi" w:cstheme="majorBidi"/>
        </w:rPr>
        <w:t xml:space="preserve"> (Apr. 3, 2025), </w:t>
      </w:r>
      <w:hyperlink r:id="rId33" w:history="1">
        <w:r w:rsidRPr="00990EB2">
          <w:rPr>
            <w:rStyle w:val="Hyperlink"/>
            <w:rFonts w:asciiTheme="majorBidi" w:hAnsiTheme="majorBidi" w:cstheme="majorBidi"/>
            <w:color w:val="auto"/>
            <w:u w:val="none"/>
          </w:rPr>
          <w:t>https://unwatch.org/wp-content/uploads/2025/04/MEP-Letter-to-HRC-President-Lauber.pdf</w:t>
        </w:r>
      </w:hyperlink>
      <w:r w:rsidRPr="00990EB2">
        <w:rPr>
          <w:rFonts w:asciiTheme="majorBidi" w:hAnsiTheme="majorBidi" w:cstheme="majorBidi"/>
        </w:rPr>
        <w:t>.</w:t>
      </w:r>
    </w:p>
  </w:footnote>
  <w:footnote w:id="48">
    <w:p w14:paraId="305CD2C5" w14:textId="1B0EBD5C" w:rsidR="00D50241" w:rsidRPr="00990EB2" w:rsidRDefault="00D50241"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A/HRC/59/NGO/331,</w:t>
      </w:r>
      <w:r w:rsidR="00E36026" w:rsidRPr="00990EB2">
        <w:rPr>
          <w:rFonts w:asciiTheme="majorBidi" w:hAnsiTheme="majorBidi" w:cstheme="majorBidi"/>
        </w:rPr>
        <w:t xml:space="preserve"> Submission by UN Watch to the UNHRC Regarding Defendant’s Misconduct (May 29, 2025)</w:t>
      </w:r>
      <w:r w:rsidRPr="00990EB2">
        <w:rPr>
          <w:rFonts w:asciiTheme="majorBidi" w:hAnsiTheme="majorBidi" w:cstheme="majorBidi"/>
        </w:rPr>
        <w:t xml:space="preserve"> </w:t>
      </w:r>
      <w:r w:rsidR="00E36026" w:rsidRPr="00990EB2">
        <w:rPr>
          <w:rFonts w:asciiTheme="majorBidi" w:hAnsiTheme="majorBidi" w:cstheme="majorBidi"/>
        </w:rPr>
        <w:t>https://documents.un.org/doc/undoc/gen/g25/105/37/pdf/g2510537.pdf</w:t>
      </w:r>
      <w:r w:rsidRPr="00990EB2">
        <w:rPr>
          <w:rFonts w:asciiTheme="majorBidi" w:hAnsiTheme="majorBidi" w:cstheme="majorBidi"/>
        </w:rPr>
        <w:t>.</w:t>
      </w:r>
    </w:p>
  </w:footnote>
  <w:footnote w:id="49">
    <w:p w14:paraId="740EA641" w14:textId="60ADFC18" w:rsidR="00D50241" w:rsidRPr="00990EB2" w:rsidRDefault="00D50241"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6126DE">
        <w:rPr>
          <w:rFonts w:asciiTheme="majorBidi" w:hAnsiTheme="majorBidi" w:cstheme="majorBidi"/>
          <w:i/>
          <w:iCs/>
        </w:rPr>
        <w:t>Id.</w:t>
      </w:r>
      <w:r w:rsidR="006126DE">
        <w:rPr>
          <w:rFonts w:asciiTheme="majorBidi" w:hAnsiTheme="majorBidi" w:cstheme="majorBidi"/>
        </w:rPr>
        <w:t xml:space="preserve">; </w:t>
      </w:r>
      <w:r w:rsidRPr="00990EB2">
        <w:rPr>
          <w:rFonts w:asciiTheme="majorBidi" w:hAnsiTheme="majorBidi" w:cstheme="majorBidi"/>
        </w:rPr>
        <w:t xml:space="preserve">Letter from UN Watch (Apr. 30, 2025), </w:t>
      </w:r>
      <w:hyperlink r:id="rId34" w:history="1">
        <w:r w:rsidRPr="00990EB2">
          <w:rPr>
            <w:rStyle w:val="Hyperlink"/>
            <w:rFonts w:asciiTheme="majorBidi" w:hAnsiTheme="majorBidi" w:cstheme="majorBidi"/>
            <w:color w:val="auto"/>
            <w:u w:val="none"/>
          </w:rPr>
          <w:t>https://unwatch.org/wp-content/uploads/2025/04/30-April-UN-Watch-Letter-to-Sec.-Rubio-on-stripping-immunity-from-Francesca-Albanese-1.pdf</w:t>
        </w:r>
      </w:hyperlink>
      <w:r w:rsidRPr="00990EB2">
        <w:rPr>
          <w:rFonts w:asciiTheme="majorBidi" w:hAnsiTheme="majorBidi" w:cstheme="majorBidi"/>
        </w:rPr>
        <w:t>.</w:t>
      </w:r>
    </w:p>
  </w:footnote>
  <w:footnote w:id="50">
    <w:p w14:paraId="5D2CA8A4" w14:textId="176DAF6B" w:rsidR="00FB1797" w:rsidRPr="00990EB2" w:rsidRDefault="00FB1797"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Manual of Operations, </w:t>
      </w:r>
      <w:r w:rsidRPr="00990EB2">
        <w:rPr>
          <w:rFonts w:asciiTheme="majorBidi" w:hAnsiTheme="majorBidi" w:cstheme="majorBidi"/>
          <w:i/>
          <w:iCs/>
        </w:rPr>
        <w:t xml:space="preserve">supra </w:t>
      </w:r>
      <w:r w:rsidR="009D6EF3" w:rsidRPr="00990EB2">
        <w:rPr>
          <w:rFonts w:asciiTheme="majorBidi" w:hAnsiTheme="majorBidi" w:cstheme="majorBidi"/>
        </w:rPr>
        <w:t xml:space="preserve">note </w:t>
      </w:r>
      <w:r w:rsidR="00ED59DC" w:rsidRPr="00990EB2">
        <w:rPr>
          <w:rFonts w:asciiTheme="majorBidi" w:hAnsiTheme="majorBidi" w:cstheme="majorBidi"/>
        </w:rPr>
        <w:t>1</w:t>
      </w:r>
      <w:r w:rsidR="009D6EF3" w:rsidRPr="00990EB2">
        <w:rPr>
          <w:rFonts w:asciiTheme="majorBidi" w:hAnsiTheme="majorBidi" w:cstheme="majorBidi"/>
        </w:rPr>
        <w:t>.</w:t>
      </w:r>
    </w:p>
  </w:footnote>
  <w:footnote w:id="51">
    <w:p w14:paraId="424AA66A" w14:textId="76FFCAFF" w:rsidR="003862D5" w:rsidRPr="00990EB2" w:rsidRDefault="005167C0"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9E151B" w:rsidRPr="00990EB2">
        <w:rPr>
          <w:rFonts w:asciiTheme="majorBidi" w:hAnsiTheme="majorBidi" w:cstheme="majorBidi"/>
        </w:rPr>
        <w:t>8/PRST/2</w:t>
      </w:r>
      <w:r w:rsidR="003719E6" w:rsidRPr="00990EB2">
        <w:rPr>
          <w:rFonts w:asciiTheme="majorBidi" w:hAnsiTheme="majorBidi" w:cstheme="majorBidi"/>
        </w:rPr>
        <w:t xml:space="preserve"> </w:t>
      </w:r>
      <w:r w:rsidR="00645826" w:rsidRPr="00990EB2">
        <w:rPr>
          <w:rFonts w:asciiTheme="majorBidi" w:hAnsiTheme="majorBidi" w:cstheme="majorBidi"/>
        </w:rPr>
        <w:t>¶ </w:t>
      </w:r>
      <w:r w:rsidR="009E151B" w:rsidRPr="00990EB2">
        <w:rPr>
          <w:rFonts w:asciiTheme="majorBidi" w:hAnsiTheme="majorBidi" w:cstheme="majorBidi"/>
        </w:rPr>
        <w:t>3</w:t>
      </w:r>
      <w:r w:rsidR="00E20E63" w:rsidRPr="00990EB2">
        <w:rPr>
          <w:rFonts w:asciiTheme="majorBidi" w:hAnsiTheme="majorBidi" w:cstheme="majorBidi"/>
        </w:rPr>
        <w:t xml:space="preserve"> </w:t>
      </w:r>
      <w:r w:rsidR="00AE3041" w:rsidRPr="00990EB2">
        <w:rPr>
          <w:rFonts w:asciiTheme="majorBidi" w:hAnsiTheme="majorBidi" w:cstheme="majorBidi"/>
        </w:rPr>
        <w:t>(June 18, 2008</w:t>
      </w:r>
      <w:r w:rsidR="00990EB2">
        <w:rPr>
          <w:rFonts w:asciiTheme="majorBidi" w:hAnsiTheme="majorBidi" w:cstheme="majorBidi"/>
        </w:rPr>
        <w:t>),</w:t>
      </w:r>
      <w:r w:rsidR="00AE3041" w:rsidRPr="00990EB2">
        <w:rPr>
          <w:rFonts w:asciiTheme="majorBidi" w:hAnsiTheme="majorBidi" w:cstheme="majorBidi"/>
        </w:rPr>
        <w:t xml:space="preserve"> </w:t>
      </w:r>
      <w:hyperlink r:id="rId35" w:history="1">
        <w:r w:rsidR="009E151B" w:rsidRPr="00990EB2">
          <w:rPr>
            <w:rStyle w:val="Hyperlink"/>
            <w:rFonts w:asciiTheme="majorBidi" w:hAnsiTheme="majorBidi" w:cstheme="majorBidi"/>
            <w:color w:val="auto"/>
            <w:u w:val="none"/>
          </w:rPr>
          <w:t>https://ap.ohchr.org/documents/E/HRC/p_s/A_HRC_PRST_8_2.pdf</w:t>
        </w:r>
      </w:hyperlink>
      <w:r w:rsidR="00591306">
        <w:rPr>
          <w:rFonts w:asciiTheme="majorBidi" w:hAnsiTheme="majorBidi" w:cstheme="majorBidi"/>
        </w:rPr>
        <w:t>.</w:t>
      </w:r>
    </w:p>
  </w:footnote>
  <w:footnote w:id="52">
    <w:p w14:paraId="7D8645E5" w14:textId="22AABCBC" w:rsidR="001A72D0" w:rsidRPr="00990EB2" w:rsidRDefault="001A72D0"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Id.</w:t>
      </w:r>
    </w:p>
  </w:footnote>
  <w:footnote w:id="53">
    <w:p w14:paraId="49A99334" w14:textId="6829434D" w:rsidR="00796355" w:rsidRPr="00990EB2" w:rsidRDefault="00796355"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F566A7" w:rsidRPr="00990EB2">
        <w:rPr>
          <w:rFonts w:asciiTheme="majorBidi" w:hAnsiTheme="majorBidi" w:cstheme="majorBidi"/>
        </w:rPr>
        <w:t xml:space="preserve">Letter from UN Watch (Apr. 3, 2025), </w:t>
      </w:r>
      <w:hyperlink r:id="rId36" w:history="1">
        <w:r w:rsidR="00F566A7" w:rsidRPr="00990EB2">
          <w:rPr>
            <w:rStyle w:val="Hyperlink"/>
            <w:rFonts w:asciiTheme="majorBidi" w:hAnsiTheme="majorBidi" w:cstheme="majorBidi"/>
            <w:color w:val="auto"/>
            <w:u w:val="none"/>
          </w:rPr>
          <w:t>https://unwatch.org/wp-content/uploads/2025/04/Notice-of-Illegality-as-sent-to-SG.pdf</w:t>
        </w:r>
      </w:hyperlink>
      <w:r w:rsidRPr="00990EB2">
        <w:rPr>
          <w:rFonts w:asciiTheme="majorBidi" w:hAnsiTheme="majorBidi" w:cstheme="majorBidi"/>
        </w:rPr>
        <w:t>.</w:t>
      </w:r>
    </w:p>
  </w:footnote>
  <w:footnote w:id="54">
    <w:p w14:paraId="0062C616" w14:textId="43AC0720" w:rsidR="00796355" w:rsidRPr="00990EB2" w:rsidRDefault="00796355"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F566A7" w:rsidRPr="00990EB2">
        <w:rPr>
          <w:rFonts w:asciiTheme="majorBidi" w:hAnsiTheme="majorBidi" w:cstheme="majorBidi"/>
          <w:i/>
          <w:iCs/>
        </w:rPr>
        <w:t xml:space="preserve">Id. </w:t>
      </w:r>
    </w:p>
  </w:footnote>
  <w:footnote w:id="55">
    <w:p w14:paraId="5E1E1017" w14:textId="49E439B3" w:rsidR="00F779C1" w:rsidRPr="00990EB2" w:rsidRDefault="00F779C1"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E41EB4" w:rsidRPr="00990EB2">
        <w:rPr>
          <w:rFonts w:asciiTheme="majorBidi" w:hAnsiTheme="majorBidi" w:cstheme="majorBidi"/>
        </w:rPr>
        <w:t xml:space="preserve">Ambassador’s Shea Letter (July 1, 2025), </w:t>
      </w:r>
      <w:r w:rsidRPr="00990EB2">
        <w:rPr>
          <w:rFonts w:asciiTheme="majorBidi" w:hAnsiTheme="majorBidi" w:cstheme="majorBidi"/>
        </w:rPr>
        <w:t>https://unwatch.org/u-s-letter-to-un-chief-calls-to-remove-francesca-albanese.</w:t>
      </w:r>
    </w:p>
  </w:footnote>
  <w:footnote w:id="56">
    <w:p w14:paraId="4A0F3B64" w14:textId="49DF005E" w:rsidR="001C06B9" w:rsidRPr="00990EB2" w:rsidRDefault="00F779C1"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001C06B9" w:rsidRPr="00990EB2">
        <w:rPr>
          <w:rFonts w:asciiTheme="majorBidi" w:hAnsiTheme="majorBidi" w:cstheme="majorBidi"/>
        </w:rPr>
        <w:t xml:space="preserve"> </w:t>
      </w:r>
      <w:r w:rsidR="001C06B9" w:rsidRPr="00990EB2">
        <w:rPr>
          <w:rFonts w:asciiTheme="majorBidi" w:hAnsiTheme="majorBidi" w:cstheme="majorBidi"/>
          <w:i/>
          <w:iCs/>
        </w:rPr>
        <w:t>Sanctioning Lawfare that Targets U.S. and Israeli Persons</w:t>
      </w:r>
      <w:r w:rsidR="001C06B9" w:rsidRPr="00990EB2">
        <w:rPr>
          <w:rFonts w:asciiTheme="majorBidi" w:hAnsiTheme="majorBidi" w:cstheme="majorBidi"/>
        </w:rPr>
        <w:t xml:space="preserve">, U.S. </w:t>
      </w:r>
      <w:proofErr w:type="spellStart"/>
      <w:r w:rsidR="001C06B9" w:rsidRPr="00990EB2">
        <w:rPr>
          <w:rFonts w:asciiTheme="majorBidi" w:hAnsiTheme="majorBidi" w:cstheme="majorBidi"/>
        </w:rPr>
        <w:t>Dep’t</w:t>
      </w:r>
      <w:proofErr w:type="spellEnd"/>
      <w:r w:rsidR="001C06B9" w:rsidRPr="00990EB2">
        <w:rPr>
          <w:rFonts w:asciiTheme="majorBidi" w:hAnsiTheme="majorBidi" w:cstheme="majorBidi"/>
        </w:rPr>
        <w:t xml:space="preserve"> of State (July 9, 2025), https://www.state.gov/releases/office-of-the-spokesperson/2025/07/sanctioning-lawfare-that-targets-u-s-and-israeli-persons.</w:t>
      </w:r>
    </w:p>
  </w:footnote>
  <w:footnote w:id="57">
    <w:p w14:paraId="4BCE7B33" w14:textId="16C976CB" w:rsidR="005B247D" w:rsidRPr="00990EB2" w:rsidRDefault="005B247D"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8B2D53" w:rsidRPr="00990EB2">
        <w:rPr>
          <w:rFonts w:asciiTheme="majorBidi" w:hAnsiTheme="majorBidi" w:cstheme="majorBidi"/>
        </w:rPr>
        <w:t xml:space="preserve">U.S. Mission to the United Nations Statement Opposing Francesca Albanese’s Mandate as UN Special Rapporteur (July 1, 2025), </w:t>
      </w:r>
      <w:r w:rsidRPr="00990EB2">
        <w:rPr>
          <w:rFonts w:asciiTheme="majorBidi" w:hAnsiTheme="majorBidi" w:cstheme="majorBidi"/>
        </w:rPr>
        <w:t>https://usun.usmission.gov/u-s-mission-to-the-united-nations-statement-opposing-francesca-albaneses-mandate-as-un-special-rapporteur-2.</w:t>
      </w:r>
    </w:p>
  </w:footnote>
  <w:footnote w:id="58">
    <w:p w14:paraId="62C50CBA" w14:textId="7DBCDDE8" w:rsidR="00377BF6" w:rsidRPr="00990EB2" w:rsidRDefault="00481F0C"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4D3325" w:rsidRPr="00990EB2">
        <w:rPr>
          <w:rFonts w:asciiTheme="majorBidi" w:hAnsiTheme="majorBidi" w:cstheme="majorBidi"/>
        </w:rPr>
        <w:t xml:space="preserve">Emma Farge, </w:t>
      </w:r>
      <w:r w:rsidRPr="00990EB2">
        <w:rPr>
          <w:rFonts w:asciiTheme="majorBidi" w:hAnsiTheme="majorBidi" w:cstheme="majorBidi"/>
          <w:i/>
          <w:iCs/>
        </w:rPr>
        <w:t xml:space="preserve">UN expert urges states to cut Israel trade ties over </w:t>
      </w:r>
      <w:r w:rsidR="004D3325" w:rsidRPr="00990EB2">
        <w:rPr>
          <w:rFonts w:asciiTheme="majorBidi" w:hAnsiTheme="majorBidi" w:cstheme="majorBidi"/>
          <w:i/>
          <w:iCs/>
        </w:rPr>
        <w:t>‘</w:t>
      </w:r>
      <w:r w:rsidRPr="00990EB2">
        <w:rPr>
          <w:rFonts w:asciiTheme="majorBidi" w:hAnsiTheme="majorBidi" w:cstheme="majorBidi"/>
          <w:i/>
          <w:iCs/>
        </w:rPr>
        <w:t>apocalyptic</w:t>
      </w:r>
      <w:r w:rsidR="004D3325" w:rsidRPr="00990EB2">
        <w:rPr>
          <w:rFonts w:asciiTheme="majorBidi" w:hAnsiTheme="majorBidi" w:cstheme="majorBidi"/>
          <w:i/>
          <w:iCs/>
        </w:rPr>
        <w:t>’</w:t>
      </w:r>
      <w:r w:rsidRPr="00990EB2">
        <w:rPr>
          <w:rFonts w:asciiTheme="majorBidi" w:hAnsiTheme="majorBidi" w:cstheme="majorBidi"/>
          <w:i/>
          <w:iCs/>
        </w:rPr>
        <w:t xml:space="preserve"> Gaza situation</w:t>
      </w:r>
      <w:r w:rsidR="004D3325" w:rsidRPr="00990EB2">
        <w:rPr>
          <w:rFonts w:asciiTheme="majorBidi" w:hAnsiTheme="majorBidi" w:cstheme="majorBidi"/>
        </w:rPr>
        <w:t xml:space="preserve">, </w:t>
      </w:r>
      <w:r w:rsidR="004D3325" w:rsidRPr="00990EB2">
        <w:rPr>
          <w:rFonts w:asciiTheme="majorBidi" w:hAnsiTheme="majorBidi" w:cstheme="majorBidi"/>
          <w:smallCaps/>
        </w:rPr>
        <w:t>Reuters</w:t>
      </w:r>
      <w:r w:rsidR="004D3325" w:rsidRPr="00990EB2">
        <w:rPr>
          <w:rFonts w:asciiTheme="majorBidi" w:hAnsiTheme="majorBidi" w:cstheme="majorBidi"/>
        </w:rPr>
        <w:t xml:space="preserve"> (July 3, 2</w:t>
      </w:r>
      <w:r w:rsidR="00D45FD2" w:rsidRPr="00990EB2">
        <w:rPr>
          <w:rFonts w:asciiTheme="majorBidi" w:hAnsiTheme="majorBidi" w:cstheme="majorBidi"/>
        </w:rPr>
        <w:t xml:space="preserve">025, 5:27 AM), </w:t>
      </w:r>
      <w:hyperlink r:id="rId37" w:history="1">
        <w:r w:rsidR="007816C8" w:rsidRPr="00990EB2">
          <w:rPr>
            <w:rStyle w:val="Hyperlink"/>
            <w:rFonts w:asciiTheme="majorBidi" w:hAnsiTheme="majorBidi" w:cstheme="majorBidi"/>
            <w:color w:val="auto"/>
            <w:u w:val="none"/>
          </w:rPr>
          <w:t>https://www.reuters.com/business/aerospace-defense/un-expert-asks-states-cut-trade-ties-with-israel-over-gaza-situation-2025-07-03</w:t>
        </w:r>
      </w:hyperlink>
      <w:r w:rsidR="007816C8" w:rsidRPr="00990EB2">
        <w:rPr>
          <w:rFonts w:asciiTheme="majorBidi" w:hAnsiTheme="majorBidi" w:cstheme="majorBidi"/>
        </w:rPr>
        <w:t xml:space="preserve">; </w:t>
      </w:r>
      <w:r w:rsidR="007816C8" w:rsidRPr="00990EB2">
        <w:rPr>
          <w:rFonts w:asciiTheme="majorBidi" w:hAnsiTheme="majorBidi" w:cstheme="majorBidi"/>
        </w:rPr>
        <w:t>Julian Borger</w:t>
      </w:r>
      <w:r w:rsidR="007816C8" w:rsidRPr="00990EB2">
        <w:rPr>
          <w:rFonts w:asciiTheme="majorBidi" w:hAnsiTheme="majorBidi" w:cstheme="majorBidi"/>
        </w:rPr>
        <w:t xml:space="preserve">, </w:t>
      </w:r>
      <w:r w:rsidR="007816C8" w:rsidRPr="001F0626">
        <w:rPr>
          <w:rFonts w:asciiTheme="majorBidi" w:hAnsiTheme="majorBidi" w:cstheme="majorBidi"/>
          <w:i/>
          <w:iCs/>
        </w:rPr>
        <w:t>Global firms ‘profiting from genocide’ in Gaza, says UN rapporteur</w:t>
      </w:r>
      <w:r w:rsidR="007816C8" w:rsidRPr="00990EB2">
        <w:rPr>
          <w:rFonts w:asciiTheme="majorBidi" w:hAnsiTheme="majorBidi" w:cstheme="majorBidi"/>
        </w:rPr>
        <w:t xml:space="preserve">, </w:t>
      </w:r>
      <w:r w:rsidR="007816C8" w:rsidRPr="00990EB2">
        <w:rPr>
          <w:rFonts w:asciiTheme="majorBidi" w:hAnsiTheme="majorBidi" w:cstheme="majorBidi"/>
          <w:smallCaps/>
        </w:rPr>
        <w:t>Guardian</w:t>
      </w:r>
      <w:r w:rsidR="007816C8" w:rsidRPr="00990EB2">
        <w:rPr>
          <w:rFonts w:asciiTheme="majorBidi" w:hAnsiTheme="majorBidi" w:cstheme="majorBidi"/>
        </w:rPr>
        <w:t xml:space="preserve"> (July 3, 2025, 7:48 AM), </w:t>
      </w:r>
      <w:hyperlink r:id="rId38" w:history="1">
        <w:r w:rsidR="007816C8" w:rsidRPr="00990EB2">
          <w:rPr>
            <w:rStyle w:val="Hyperlink"/>
            <w:rFonts w:asciiTheme="majorBidi" w:hAnsiTheme="majorBidi" w:cstheme="majorBidi"/>
            <w:color w:val="auto"/>
            <w:u w:val="none"/>
          </w:rPr>
          <w:t>https://www.theguardian.com/world/2025/jul/03/global-firms-profiting-israel-genocide-gaza-united-nations-rapporteur</w:t>
        </w:r>
      </w:hyperlink>
      <w:r w:rsidR="007816C8" w:rsidRPr="00990EB2">
        <w:rPr>
          <w:rFonts w:asciiTheme="majorBidi" w:hAnsiTheme="majorBidi" w:cstheme="majorBidi"/>
        </w:rPr>
        <w:t>.</w:t>
      </w:r>
    </w:p>
  </w:footnote>
  <w:footnote w:id="59">
    <w:p w14:paraId="7173C44E" w14:textId="0701A8F4" w:rsidR="00777F4B" w:rsidRPr="00990EB2" w:rsidRDefault="00777F4B"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Pr="00990EB2">
        <w:rPr>
          <w:rFonts w:asciiTheme="majorBidi" w:hAnsiTheme="majorBidi" w:cstheme="majorBidi"/>
          <w:i/>
          <w:iCs/>
        </w:rPr>
        <w:t>See e.g.</w:t>
      </w:r>
      <w:r w:rsidRPr="00990EB2">
        <w:rPr>
          <w:rFonts w:asciiTheme="majorBidi" w:hAnsiTheme="majorBidi" w:cstheme="majorBidi"/>
        </w:rPr>
        <w:t xml:space="preserve">, Rawan Abdelbaki &amp; Rana </w:t>
      </w:r>
      <w:proofErr w:type="spellStart"/>
      <w:r w:rsidRPr="00990EB2">
        <w:rPr>
          <w:rFonts w:asciiTheme="majorBidi" w:hAnsiTheme="majorBidi" w:cstheme="majorBidi"/>
        </w:rPr>
        <w:t>Sukarieh</w:t>
      </w:r>
      <w:proofErr w:type="spellEnd"/>
      <w:r w:rsidRPr="00990EB2">
        <w:rPr>
          <w:rFonts w:asciiTheme="majorBidi" w:hAnsiTheme="majorBidi" w:cstheme="majorBidi"/>
        </w:rPr>
        <w:t xml:space="preserve">, </w:t>
      </w:r>
      <w:r w:rsidRPr="00990EB2">
        <w:rPr>
          <w:rFonts w:asciiTheme="majorBidi" w:hAnsiTheme="majorBidi" w:cstheme="majorBidi"/>
          <w:i/>
          <w:iCs/>
        </w:rPr>
        <w:t>Zionism or Racism with(out) Borders</w:t>
      </w:r>
      <w:r w:rsidRPr="00990EB2">
        <w:rPr>
          <w:rFonts w:asciiTheme="majorBidi" w:hAnsiTheme="majorBidi" w:cstheme="majorBidi"/>
        </w:rPr>
        <w:t xml:space="preserve">, </w:t>
      </w:r>
      <w:proofErr w:type="spellStart"/>
      <w:r w:rsidRPr="00990EB2">
        <w:rPr>
          <w:rFonts w:asciiTheme="majorBidi" w:hAnsiTheme="majorBidi" w:cstheme="majorBidi"/>
          <w:smallCaps/>
        </w:rPr>
        <w:t>Spectre</w:t>
      </w:r>
      <w:proofErr w:type="spellEnd"/>
      <w:r w:rsidRPr="00990EB2">
        <w:rPr>
          <w:rFonts w:asciiTheme="majorBidi" w:hAnsiTheme="majorBidi" w:cstheme="majorBidi"/>
          <w:smallCaps/>
        </w:rPr>
        <w:t xml:space="preserve"> J. </w:t>
      </w:r>
      <w:r w:rsidRPr="00990EB2">
        <w:rPr>
          <w:rFonts w:asciiTheme="majorBidi" w:hAnsiTheme="majorBidi" w:cstheme="majorBidi"/>
        </w:rPr>
        <w:t xml:space="preserve">(July 25, 2025), </w:t>
      </w:r>
      <w:hyperlink r:id="rId39" w:history="1">
        <w:r w:rsidRPr="00990EB2">
          <w:rPr>
            <w:rStyle w:val="Hyperlink"/>
            <w:rFonts w:asciiTheme="majorBidi" w:hAnsiTheme="majorBidi" w:cstheme="majorBidi"/>
            <w:color w:val="auto"/>
            <w:u w:val="none"/>
          </w:rPr>
          <w:t>https://spectrejournal.com/zionism-or-racism-without-borders</w:t>
        </w:r>
      </w:hyperlink>
      <w:r w:rsidRPr="00990EB2">
        <w:rPr>
          <w:rFonts w:asciiTheme="majorBidi" w:hAnsiTheme="majorBidi" w:cstheme="majorBidi"/>
        </w:rPr>
        <w:t xml:space="preserve">; </w:t>
      </w:r>
      <w:r w:rsidRPr="00990EB2">
        <w:rPr>
          <w:rFonts w:asciiTheme="majorBidi" w:hAnsiTheme="majorBidi" w:cstheme="majorBidi"/>
        </w:rPr>
        <w:t xml:space="preserve">Sharon Zhang, </w:t>
      </w:r>
      <w:r w:rsidRPr="00990EB2">
        <w:rPr>
          <w:rFonts w:asciiTheme="majorBidi" w:hAnsiTheme="majorBidi" w:cstheme="majorBidi"/>
          <w:i/>
          <w:iCs/>
        </w:rPr>
        <w:t>U</w:t>
      </w:r>
      <w:r w:rsidRPr="00990EB2">
        <w:rPr>
          <w:rFonts w:asciiTheme="majorBidi" w:hAnsiTheme="majorBidi" w:cstheme="majorBidi"/>
          <w:i/>
          <w:iCs/>
        </w:rPr>
        <w:t>N</w:t>
      </w:r>
      <w:r w:rsidRPr="00990EB2">
        <w:rPr>
          <w:rFonts w:asciiTheme="majorBidi" w:hAnsiTheme="majorBidi" w:cstheme="majorBidi"/>
          <w:i/>
          <w:iCs/>
        </w:rPr>
        <w:t xml:space="preserve"> Expert Exposes Companies Aiding Israel’s Genocide, Occupation in Palestine</w:t>
      </w:r>
      <w:r w:rsidRPr="00990EB2">
        <w:rPr>
          <w:rFonts w:asciiTheme="majorBidi" w:hAnsiTheme="majorBidi" w:cstheme="majorBidi"/>
        </w:rPr>
        <w:t xml:space="preserve">, </w:t>
      </w:r>
      <w:r w:rsidRPr="00990EB2">
        <w:rPr>
          <w:rFonts w:asciiTheme="majorBidi" w:hAnsiTheme="majorBidi" w:cstheme="majorBidi"/>
          <w:smallCaps/>
        </w:rPr>
        <w:t>Truthout</w:t>
      </w:r>
      <w:r w:rsidRPr="00990EB2">
        <w:rPr>
          <w:rFonts w:asciiTheme="majorBidi" w:hAnsiTheme="majorBidi" w:cstheme="majorBidi"/>
          <w:i/>
          <w:iCs/>
        </w:rPr>
        <w:t xml:space="preserve"> </w:t>
      </w:r>
      <w:r w:rsidRPr="00990EB2">
        <w:rPr>
          <w:rFonts w:asciiTheme="majorBidi" w:hAnsiTheme="majorBidi" w:cstheme="majorBidi"/>
        </w:rPr>
        <w:t xml:space="preserve">(July 1, 2025), </w:t>
      </w:r>
      <w:hyperlink r:id="rId40" w:history="1">
        <w:r w:rsidRPr="00990EB2">
          <w:rPr>
            <w:rStyle w:val="Hyperlink"/>
            <w:rFonts w:asciiTheme="majorBidi" w:hAnsiTheme="majorBidi" w:cstheme="majorBidi"/>
            <w:color w:val="auto"/>
            <w:u w:val="none"/>
          </w:rPr>
          <w:t>https://truthout.org/articles/un-expert-exposes-companies-aiding-israels-genocide-occupation-in-palestine</w:t>
        </w:r>
      </w:hyperlink>
      <w:r w:rsidRPr="00990EB2">
        <w:rPr>
          <w:rFonts w:asciiTheme="majorBidi" w:hAnsiTheme="majorBidi" w:cstheme="majorBidi"/>
        </w:rPr>
        <w:t>.</w:t>
      </w:r>
    </w:p>
  </w:footnote>
  <w:footnote w:id="60">
    <w:p w14:paraId="65DE4E2E" w14:textId="6368EE72" w:rsidR="00290A02" w:rsidRPr="00990EB2" w:rsidRDefault="00290A02"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AA01B7" w:rsidRPr="00990EB2">
        <w:rPr>
          <w:rFonts w:asciiTheme="majorBidi" w:hAnsiTheme="majorBidi" w:cstheme="majorBidi"/>
        </w:rPr>
        <w:t xml:space="preserve">Safe Campus (Aug. 30, 2025), </w:t>
      </w:r>
      <w:hyperlink r:id="rId41" w:history="1">
        <w:r w:rsidR="00AA01B7" w:rsidRPr="00990EB2">
          <w:rPr>
            <w:rStyle w:val="Hyperlink"/>
            <w:rFonts w:asciiTheme="majorBidi" w:hAnsiTheme="majorBidi" w:cstheme="majorBidi"/>
            <w:color w:val="auto"/>
            <w:u w:val="none"/>
          </w:rPr>
          <w:t>https://www.instagram.com/p/DN82iCxAcEt</w:t>
        </w:r>
      </w:hyperlink>
      <w:r w:rsidRPr="00990EB2">
        <w:rPr>
          <w:rFonts w:asciiTheme="majorBidi" w:hAnsiTheme="majorBidi" w:cstheme="majorBidi"/>
        </w:rPr>
        <w:t>.</w:t>
      </w:r>
    </w:p>
  </w:footnote>
  <w:footnote w:id="61">
    <w:p w14:paraId="0F5853D4" w14:textId="4F13FC26" w:rsidR="00F9584C" w:rsidRPr="00990EB2" w:rsidRDefault="00B9042E" w:rsidP="00990EB2">
      <w:pPr>
        <w:pStyle w:val="FootnoteText"/>
        <w:jc w:val="both"/>
        <w:rPr>
          <w:rFonts w:asciiTheme="majorBidi" w:hAnsiTheme="majorBidi" w:cstheme="majorBidi"/>
        </w:rPr>
      </w:pPr>
      <w:r w:rsidRPr="00990EB2">
        <w:rPr>
          <w:rStyle w:val="FootnoteReference"/>
          <w:rFonts w:asciiTheme="majorBidi" w:hAnsiTheme="majorBidi" w:cstheme="majorBidi"/>
        </w:rPr>
        <w:footnoteRef/>
      </w:r>
      <w:r w:rsidRPr="00990EB2">
        <w:rPr>
          <w:rFonts w:asciiTheme="majorBidi" w:hAnsiTheme="majorBidi" w:cstheme="majorBidi"/>
        </w:rPr>
        <w:t xml:space="preserve"> </w:t>
      </w:r>
      <w:r w:rsidR="005A5D2E" w:rsidRPr="00990EB2">
        <w:rPr>
          <w:rFonts w:asciiTheme="majorBidi" w:hAnsiTheme="majorBidi" w:cstheme="majorBidi"/>
        </w:rPr>
        <w:t xml:space="preserve">@Natural212, </w:t>
      </w:r>
      <w:r w:rsidR="00E0496A" w:rsidRPr="00990EB2">
        <w:rPr>
          <w:rFonts w:asciiTheme="majorBidi" w:hAnsiTheme="majorBidi" w:cstheme="majorBidi"/>
          <w:i/>
          <w:iCs/>
        </w:rPr>
        <w:t>Action Alert</w:t>
      </w:r>
      <w:r w:rsidR="00F5102B" w:rsidRPr="00990EB2">
        <w:rPr>
          <w:rFonts w:asciiTheme="majorBidi" w:hAnsiTheme="majorBidi" w:cstheme="majorBidi"/>
          <w:i/>
          <w:iCs/>
        </w:rPr>
        <w:t>: List of companies involved in the Palestinian genocide according to UN Special Report</w:t>
      </w:r>
      <w:r w:rsidR="00F5102B" w:rsidRPr="00990EB2">
        <w:rPr>
          <w:rFonts w:asciiTheme="majorBidi" w:hAnsiTheme="majorBidi" w:cstheme="majorBidi"/>
        </w:rPr>
        <w:t xml:space="preserve">, </w:t>
      </w:r>
      <w:r w:rsidR="00F5102B" w:rsidRPr="00990EB2">
        <w:rPr>
          <w:rFonts w:asciiTheme="majorBidi" w:hAnsiTheme="majorBidi" w:cstheme="majorBidi"/>
          <w:smallCaps/>
        </w:rPr>
        <w:t>Reddit</w:t>
      </w:r>
      <w:r w:rsidR="00A13383" w:rsidRPr="00990EB2">
        <w:rPr>
          <w:rFonts w:asciiTheme="majorBidi" w:hAnsiTheme="majorBidi" w:cstheme="majorBidi"/>
          <w:smallCaps/>
        </w:rPr>
        <w:t xml:space="preserve">, </w:t>
      </w:r>
      <w:hyperlink r:id="rId42" w:history="1">
        <w:r w:rsidR="00B54FCC" w:rsidRPr="00990EB2">
          <w:rPr>
            <w:rStyle w:val="Hyperlink"/>
            <w:rFonts w:asciiTheme="majorBidi" w:hAnsiTheme="majorBidi" w:cstheme="majorBidi"/>
            <w:color w:val="auto"/>
            <w:u w:val="none"/>
          </w:rPr>
          <w:t>https://www.reddit.com/r/BDS/comments/1lxcnbr/list_of_companies_involved_in_the_palestinian</w:t>
        </w:r>
      </w:hyperlink>
      <w:r w:rsidR="00A13383" w:rsidRPr="00990EB2">
        <w:rPr>
          <w:rFonts w:asciiTheme="majorBidi" w:hAnsiTheme="majorBidi" w:cstheme="majorBidi"/>
        </w:rPr>
        <w:t xml:space="preserve"> (last visited Sept. 1, 2025)</w:t>
      </w:r>
      <w:r w:rsidR="00B54FCC" w:rsidRPr="00990EB2">
        <w:rPr>
          <w:rFonts w:asciiTheme="majorBidi" w:hAnsiTheme="majorBidi" w:cstheme="majorBidi"/>
        </w:rPr>
        <w:t xml:space="preserve">; </w:t>
      </w:r>
      <w:r w:rsidR="005A4789" w:rsidRPr="00990EB2">
        <w:rPr>
          <w:rFonts w:asciiTheme="majorBidi" w:hAnsiTheme="majorBidi" w:cstheme="majorBidi"/>
        </w:rPr>
        <w:t xml:space="preserve">Ariana Del Zotto, </w:t>
      </w:r>
      <w:r w:rsidR="005A4789" w:rsidRPr="00990EB2">
        <w:rPr>
          <w:rFonts w:asciiTheme="majorBidi" w:hAnsiTheme="majorBidi" w:cstheme="majorBidi"/>
          <w:i/>
          <w:iCs/>
        </w:rPr>
        <w:t>Sponsors of the genocide in Palestine</w:t>
      </w:r>
      <w:r w:rsidR="005A4789" w:rsidRPr="00990EB2">
        <w:rPr>
          <w:rFonts w:asciiTheme="majorBidi" w:hAnsiTheme="majorBidi" w:cstheme="majorBidi"/>
        </w:rPr>
        <w:t xml:space="preserve">, </w:t>
      </w:r>
      <w:r w:rsidR="005A4789" w:rsidRPr="00990EB2">
        <w:rPr>
          <w:rFonts w:asciiTheme="majorBidi" w:hAnsiTheme="majorBidi" w:cstheme="majorBidi"/>
          <w:smallCaps/>
        </w:rPr>
        <w:t xml:space="preserve">Int’l Socialist League </w:t>
      </w:r>
      <w:r w:rsidR="005A4789" w:rsidRPr="00990EB2">
        <w:rPr>
          <w:rFonts w:asciiTheme="majorBidi" w:hAnsiTheme="majorBidi" w:cstheme="majorBidi"/>
        </w:rPr>
        <w:t>(</w:t>
      </w:r>
      <w:r w:rsidR="00A13383" w:rsidRPr="00990EB2">
        <w:rPr>
          <w:rFonts w:asciiTheme="majorBidi" w:hAnsiTheme="majorBidi" w:cstheme="majorBidi"/>
        </w:rPr>
        <w:t xml:space="preserve">July 25, 2025), </w:t>
      </w:r>
      <w:r w:rsidR="00A13383" w:rsidRPr="00CF0D9D">
        <w:rPr>
          <w:rFonts w:asciiTheme="majorBidi" w:hAnsiTheme="majorBidi" w:cstheme="majorBidi"/>
        </w:rPr>
        <w:t>https://lis-isl.org/e</w:t>
      </w:r>
      <w:r w:rsidR="00A13383" w:rsidRPr="00CF0D9D">
        <w:rPr>
          <w:rFonts w:asciiTheme="majorBidi" w:hAnsiTheme="majorBidi" w:cstheme="majorBidi"/>
        </w:rPr>
        <w:t>n</w:t>
      </w:r>
      <w:r w:rsidR="00A13383" w:rsidRPr="00CF0D9D">
        <w:rPr>
          <w:rFonts w:asciiTheme="majorBidi" w:hAnsiTheme="majorBidi" w:cstheme="majorBidi"/>
        </w:rPr>
        <w:t>/2025/07/sponsors-of-the-genocide-in-palestine</w:t>
      </w:r>
      <w:r w:rsidR="00A13383" w:rsidRPr="00990EB2">
        <w:rPr>
          <w:rFonts w:asciiTheme="majorBidi" w:hAnsiTheme="majorBidi" w:cstheme="majorBidi"/>
        </w:rPr>
        <w:t>.</w:t>
      </w:r>
    </w:p>
  </w:footnote>
  <w:footnote w:id="62">
    <w:p w14:paraId="4ACA3A35" w14:textId="456B6E6D" w:rsidR="00872FC3" w:rsidRPr="0086681F" w:rsidRDefault="00872FC3" w:rsidP="0086681F">
      <w:pPr>
        <w:pStyle w:val="FootnoteText"/>
        <w:jc w:val="both"/>
        <w:rPr>
          <w:rFonts w:asciiTheme="majorBidi" w:hAnsiTheme="majorBidi" w:cstheme="majorBidi"/>
        </w:rPr>
      </w:pPr>
      <w:r w:rsidRPr="0086681F">
        <w:rPr>
          <w:rStyle w:val="FootnoteReference"/>
          <w:rFonts w:asciiTheme="majorBidi" w:hAnsiTheme="majorBidi" w:cstheme="majorBidi"/>
        </w:rPr>
        <w:footnoteRef/>
      </w:r>
      <w:r w:rsidRPr="0086681F">
        <w:rPr>
          <w:rFonts w:asciiTheme="majorBidi" w:hAnsiTheme="majorBidi" w:cstheme="majorBidi"/>
        </w:rPr>
        <w:t xml:space="preserve"> </w:t>
      </w:r>
      <w:r w:rsidR="0086681F" w:rsidRPr="0086681F">
        <w:rPr>
          <w:rFonts w:asciiTheme="majorBidi" w:hAnsiTheme="majorBidi" w:cstheme="majorBidi"/>
          <w:i/>
          <w:iCs/>
        </w:rPr>
        <w:t>Suspect in killing of Israeli Embassy staffers charged with hate crimes</w:t>
      </w:r>
      <w:r w:rsidR="0086681F" w:rsidRPr="0086681F">
        <w:rPr>
          <w:rFonts w:asciiTheme="majorBidi" w:hAnsiTheme="majorBidi" w:cstheme="majorBidi"/>
        </w:rPr>
        <w:t>, Times of Israel (Aug. 7, 2025, 9:36 AM),</w:t>
      </w:r>
      <w:r w:rsidR="0086681F" w:rsidRPr="0086681F">
        <w:rPr>
          <w:rFonts w:asciiTheme="majorBidi" w:hAnsiTheme="majorBidi" w:cstheme="majorBidi"/>
          <w:i/>
          <w:iCs/>
        </w:rPr>
        <w:t xml:space="preserve"> </w:t>
      </w:r>
      <w:r w:rsidR="0086681F" w:rsidRPr="0086681F">
        <w:rPr>
          <w:rFonts w:asciiTheme="majorBidi" w:hAnsiTheme="majorBidi" w:cstheme="majorBidi"/>
        </w:rPr>
        <w:t>https://www.timesofisrael.com/suspect-in-killing-of-israeli-embassy-staffers-charged-with-hate-crimes.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13750" w14:textId="08768384" w:rsidR="00D113FA" w:rsidRPr="00D113FA" w:rsidRDefault="00A549B7" w:rsidP="009B253B">
    <w:pPr>
      <w:pStyle w:val="Header"/>
      <w:rPr>
        <w:rFonts w:asciiTheme="majorBidi" w:hAnsiTheme="majorBidi" w:cstheme="majorBidi"/>
      </w:rPr>
    </w:pPr>
    <w:r>
      <w:rPr>
        <w:rFonts w:asciiTheme="majorBidi" w:hAnsiTheme="majorBidi" w:cstheme="majorBidi"/>
      </w:rPr>
      <w:t>EMBARGOED UNTIL MONDAY AFTER FILING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B4CF25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164681"/>
    <w:multiLevelType w:val="multilevel"/>
    <w:tmpl w:val="23D4C656"/>
    <w:lvl w:ilvl="0">
      <w:start w:val="7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574E0"/>
    <w:multiLevelType w:val="hybridMultilevel"/>
    <w:tmpl w:val="8A0EBB6C"/>
    <w:lvl w:ilvl="0" w:tplc="FFFFFFFF">
      <w:start w:val="1"/>
      <w:numFmt w:val="decimal"/>
      <w:lvlText w:val="%1."/>
      <w:lvlJc w:val="left"/>
      <w:pPr>
        <w:ind w:left="0" w:firstLine="72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3D7955"/>
    <w:multiLevelType w:val="hybridMultilevel"/>
    <w:tmpl w:val="519C28A8"/>
    <w:lvl w:ilvl="0" w:tplc="85A8E7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F426E"/>
    <w:multiLevelType w:val="multilevel"/>
    <w:tmpl w:val="5D62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45374"/>
    <w:multiLevelType w:val="hybridMultilevel"/>
    <w:tmpl w:val="4574BFC8"/>
    <w:lvl w:ilvl="0" w:tplc="BEF2BE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82BE3"/>
    <w:multiLevelType w:val="hybridMultilevel"/>
    <w:tmpl w:val="1E82E2A6"/>
    <w:lvl w:ilvl="0" w:tplc="563A4C28">
      <w:start w:val="1"/>
      <w:numFmt w:val="decimal"/>
      <w:lvlText w:val="%1."/>
      <w:lvlJc w:val="left"/>
      <w:pPr>
        <w:ind w:left="0" w:firstLine="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E0AA4"/>
    <w:multiLevelType w:val="multilevel"/>
    <w:tmpl w:val="12F6DABA"/>
    <w:lvl w:ilvl="0">
      <w:start w:val="2"/>
      <w:numFmt w:val="bullet"/>
      <w:lvlText w:val="-"/>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153247"/>
    <w:multiLevelType w:val="multilevel"/>
    <w:tmpl w:val="125E1214"/>
    <w:lvl w:ilvl="0">
      <w:start w:val="9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EA111C"/>
    <w:multiLevelType w:val="hybridMultilevel"/>
    <w:tmpl w:val="E730AA3C"/>
    <w:lvl w:ilvl="0" w:tplc="3D9E3CCC">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41BD6"/>
    <w:multiLevelType w:val="multilevel"/>
    <w:tmpl w:val="22D81B28"/>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071D5"/>
    <w:multiLevelType w:val="hybridMultilevel"/>
    <w:tmpl w:val="8CAE8DBC"/>
    <w:lvl w:ilvl="0" w:tplc="FFFFFFFF">
      <w:start w:val="1"/>
      <w:numFmt w:val="decimal"/>
      <w:lvlText w:val="%1."/>
      <w:lvlJc w:val="left"/>
      <w:pPr>
        <w:ind w:left="0" w:firstLine="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F4391E"/>
    <w:multiLevelType w:val="multilevel"/>
    <w:tmpl w:val="2196044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3F1E1164"/>
    <w:multiLevelType w:val="hybridMultilevel"/>
    <w:tmpl w:val="1E82E2A6"/>
    <w:lvl w:ilvl="0" w:tplc="FFFFFFFF">
      <w:start w:val="1"/>
      <w:numFmt w:val="decimal"/>
      <w:lvlText w:val="%1."/>
      <w:lvlJc w:val="left"/>
      <w:pPr>
        <w:ind w:left="0" w:firstLine="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EE0BA8"/>
    <w:multiLevelType w:val="hybridMultilevel"/>
    <w:tmpl w:val="D6B6AFC8"/>
    <w:lvl w:ilvl="0" w:tplc="FFFFFFFF">
      <w:start w:val="1"/>
      <w:numFmt w:val="decimal"/>
      <w:lvlText w:val="%1."/>
      <w:lvlJc w:val="left"/>
      <w:pPr>
        <w:ind w:left="0" w:firstLine="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A771A4"/>
    <w:multiLevelType w:val="hybridMultilevel"/>
    <w:tmpl w:val="F11EBAFE"/>
    <w:lvl w:ilvl="0" w:tplc="A40C0F0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C13CB0"/>
    <w:multiLevelType w:val="multilevel"/>
    <w:tmpl w:val="CB680E74"/>
    <w:lvl w:ilvl="0">
      <w:start w:val="9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F6113F"/>
    <w:multiLevelType w:val="hybridMultilevel"/>
    <w:tmpl w:val="0E762D40"/>
    <w:lvl w:ilvl="0" w:tplc="FFFFFFFF">
      <w:start w:val="1"/>
      <w:numFmt w:val="decimal"/>
      <w:lvlText w:val="%1."/>
      <w:lvlJc w:val="left"/>
      <w:pPr>
        <w:ind w:left="0" w:firstLine="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BC5EC3"/>
    <w:multiLevelType w:val="multilevel"/>
    <w:tmpl w:val="6BE00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DB400F"/>
    <w:multiLevelType w:val="hybridMultilevel"/>
    <w:tmpl w:val="1EDE6D1A"/>
    <w:lvl w:ilvl="0" w:tplc="8E026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4B22A8"/>
    <w:multiLevelType w:val="hybridMultilevel"/>
    <w:tmpl w:val="5F8E26F8"/>
    <w:lvl w:ilvl="0" w:tplc="FFFFFFFF">
      <w:start w:val="1"/>
      <w:numFmt w:val="decimal"/>
      <w:lvlText w:val="%1."/>
      <w:lvlJc w:val="left"/>
      <w:pPr>
        <w:ind w:left="0" w:firstLine="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7E56A4"/>
    <w:multiLevelType w:val="hybridMultilevel"/>
    <w:tmpl w:val="9D22B13C"/>
    <w:lvl w:ilvl="0" w:tplc="B2561706">
      <w:start w:val="1"/>
      <w:numFmt w:val="decimal"/>
      <w:lvlText w:val="%1."/>
      <w:lvlJc w:val="left"/>
      <w:pPr>
        <w:ind w:left="0" w:firstLine="72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393847">
    <w:abstractNumId w:val="21"/>
  </w:num>
  <w:num w:numId="2" w16cid:durableId="1211113738">
    <w:abstractNumId w:val="19"/>
  </w:num>
  <w:num w:numId="3" w16cid:durableId="1512794238">
    <w:abstractNumId w:val="6"/>
  </w:num>
  <w:num w:numId="4" w16cid:durableId="1773479128">
    <w:abstractNumId w:val="13"/>
  </w:num>
  <w:num w:numId="5" w16cid:durableId="287125675">
    <w:abstractNumId w:val="10"/>
  </w:num>
  <w:num w:numId="6" w16cid:durableId="2122453043">
    <w:abstractNumId w:val="16"/>
  </w:num>
  <w:num w:numId="7" w16cid:durableId="2089033641">
    <w:abstractNumId w:val="8"/>
  </w:num>
  <w:num w:numId="8" w16cid:durableId="1438133780">
    <w:abstractNumId w:val="5"/>
  </w:num>
  <w:num w:numId="9" w16cid:durableId="1052072930">
    <w:abstractNumId w:val="17"/>
  </w:num>
  <w:num w:numId="10" w16cid:durableId="1413046042">
    <w:abstractNumId w:val="14"/>
  </w:num>
  <w:num w:numId="11" w16cid:durableId="2088964504">
    <w:abstractNumId w:val="15"/>
  </w:num>
  <w:num w:numId="12" w16cid:durableId="1298879769">
    <w:abstractNumId w:val="11"/>
  </w:num>
  <w:num w:numId="13" w16cid:durableId="2037072608">
    <w:abstractNumId w:val="18"/>
  </w:num>
  <w:num w:numId="14" w16cid:durableId="1898126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0079758">
    <w:abstractNumId w:val="1"/>
  </w:num>
  <w:num w:numId="16" w16cid:durableId="1319774015">
    <w:abstractNumId w:val="20"/>
  </w:num>
  <w:num w:numId="17" w16cid:durableId="304511474">
    <w:abstractNumId w:val="9"/>
  </w:num>
  <w:num w:numId="18" w16cid:durableId="1649554702">
    <w:abstractNumId w:val="4"/>
  </w:num>
  <w:num w:numId="19" w16cid:durableId="1775594956">
    <w:abstractNumId w:val="7"/>
  </w:num>
  <w:num w:numId="20" w16cid:durableId="1804807441">
    <w:abstractNumId w:val="12"/>
  </w:num>
  <w:num w:numId="21" w16cid:durableId="2071465681">
    <w:abstractNumId w:val="0"/>
  </w:num>
  <w:num w:numId="22" w16cid:durableId="43261568">
    <w:abstractNumId w:val="2"/>
  </w:num>
  <w:num w:numId="23" w16cid:durableId="17712005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B0"/>
    <w:rsid w:val="000034C3"/>
    <w:rsid w:val="00003687"/>
    <w:rsid w:val="000050B6"/>
    <w:rsid w:val="000070A2"/>
    <w:rsid w:val="000071DF"/>
    <w:rsid w:val="0000731C"/>
    <w:rsid w:val="0001076B"/>
    <w:rsid w:val="0001382C"/>
    <w:rsid w:val="000149AB"/>
    <w:rsid w:val="00014C2F"/>
    <w:rsid w:val="000153B1"/>
    <w:rsid w:val="000268B2"/>
    <w:rsid w:val="00027EA4"/>
    <w:rsid w:val="00030756"/>
    <w:rsid w:val="000353C7"/>
    <w:rsid w:val="000368FC"/>
    <w:rsid w:val="000406DE"/>
    <w:rsid w:val="0004167A"/>
    <w:rsid w:val="0004353E"/>
    <w:rsid w:val="00044AA5"/>
    <w:rsid w:val="00044D35"/>
    <w:rsid w:val="00045750"/>
    <w:rsid w:val="00045A3F"/>
    <w:rsid w:val="0004610C"/>
    <w:rsid w:val="000507EA"/>
    <w:rsid w:val="00051FC7"/>
    <w:rsid w:val="00052B80"/>
    <w:rsid w:val="00055588"/>
    <w:rsid w:val="000654A1"/>
    <w:rsid w:val="00065B62"/>
    <w:rsid w:val="00072FB2"/>
    <w:rsid w:val="00075F62"/>
    <w:rsid w:val="000761E4"/>
    <w:rsid w:val="00077249"/>
    <w:rsid w:val="00077C48"/>
    <w:rsid w:val="00077CFB"/>
    <w:rsid w:val="000825AC"/>
    <w:rsid w:val="000834C4"/>
    <w:rsid w:val="00091309"/>
    <w:rsid w:val="0009754A"/>
    <w:rsid w:val="000A7D5C"/>
    <w:rsid w:val="000B1678"/>
    <w:rsid w:val="000B4605"/>
    <w:rsid w:val="000B5CA7"/>
    <w:rsid w:val="000B5EE0"/>
    <w:rsid w:val="000B7A51"/>
    <w:rsid w:val="000C0147"/>
    <w:rsid w:val="000C205B"/>
    <w:rsid w:val="000C2C35"/>
    <w:rsid w:val="000D50DB"/>
    <w:rsid w:val="000D7367"/>
    <w:rsid w:val="000D7BE7"/>
    <w:rsid w:val="000E0BD2"/>
    <w:rsid w:val="000E11D8"/>
    <w:rsid w:val="000E292A"/>
    <w:rsid w:val="000E4895"/>
    <w:rsid w:val="000E5133"/>
    <w:rsid w:val="000E6DEA"/>
    <w:rsid w:val="000F15AA"/>
    <w:rsid w:val="000F224F"/>
    <w:rsid w:val="000F7163"/>
    <w:rsid w:val="001008A4"/>
    <w:rsid w:val="00100A29"/>
    <w:rsid w:val="00100BC3"/>
    <w:rsid w:val="00100F70"/>
    <w:rsid w:val="0010112C"/>
    <w:rsid w:val="00103320"/>
    <w:rsid w:val="00103F9A"/>
    <w:rsid w:val="0010460D"/>
    <w:rsid w:val="001057A8"/>
    <w:rsid w:val="00110EA3"/>
    <w:rsid w:val="0011396B"/>
    <w:rsid w:val="00117BFE"/>
    <w:rsid w:val="00122C13"/>
    <w:rsid w:val="00124357"/>
    <w:rsid w:val="00124EF4"/>
    <w:rsid w:val="00126C95"/>
    <w:rsid w:val="001325FD"/>
    <w:rsid w:val="00133832"/>
    <w:rsid w:val="001358D8"/>
    <w:rsid w:val="00136DA5"/>
    <w:rsid w:val="00145008"/>
    <w:rsid w:val="001463A3"/>
    <w:rsid w:val="00146C65"/>
    <w:rsid w:val="00147F6B"/>
    <w:rsid w:val="001515CF"/>
    <w:rsid w:val="0015606F"/>
    <w:rsid w:val="00156CDE"/>
    <w:rsid w:val="001572F8"/>
    <w:rsid w:val="001574FF"/>
    <w:rsid w:val="00161A4D"/>
    <w:rsid w:val="00164F3A"/>
    <w:rsid w:val="001708FA"/>
    <w:rsid w:val="00171D05"/>
    <w:rsid w:val="0017607A"/>
    <w:rsid w:val="00177EC6"/>
    <w:rsid w:val="00180D46"/>
    <w:rsid w:val="001826B1"/>
    <w:rsid w:val="00182A4C"/>
    <w:rsid w:val="001835A2"/>
    <w:rsid w:val="0018438D"/>
    <w:rsid w:val="001844DF"/>
    <w:rsid w:val="00186038"/>
    <w:rsid w:val="0019213F"/>
    <w:rsid w:val="001939A4"/>
    <w:rsid w:val="00193D00"/>
    <w:rsid w:val="00194C95"/>
    <w:rsid w:val="001962A9"/>
    <w:rsid w:val="00197635"/>
    <w:rsid w:val="00197A00"/>
    <w:rsid w:val="001A72D0"/>
    <w:rsid w:val="001B3A36"/>
    <w:rsid w:val="001B57C0"/>
    <w:rsid w:val="001B5CF7"/>
    <w:rsid w:val="001B61A8"/>
    <w:rsid w:val="001B6AF9"/>
    <w:rsid w:val="001B7C25"/>
    <w:rsid w:val="001C06B9"/>
    <w:rsid w:val="001C12AA"/>
    <w:rsid w:val="001C18F7"/>
    <w:rsid w:val="001C1EEC"/>
    <w:rsid w:val="001C27A2"/>
    <w:rsid w:val="001C531C"/>
    <w:rsid w:val="001C5E1C"/>
    <w:rsid w:val="001C77E8"/>
    <w:rsid w:val="001D0D36"/>
    <w:rsid w:val="001D2801"/>
    <w:rsid w:val="001D3BD6"/>
    <w:rsid w:val="001D4E7C"/>
    <w:rsid w:val="001D60DA"/>
    <w:rsid w:val="001D66B0"/>
    <w:rsid w:val="001D7C9F"/>
    <w:rsid w:val="001E19FE"/>
    <w:rsid w:val="001E4D4F"/>
    <w:rsid w:val="001E6F7B"/>
    <w:rsid w:val="001E7218"/>
    <w:rsid w:val="001E7BBD"/>
    <w:rsid w:val="001F042B"/>
    <w:rsid w:val="001F0626"/>
    <w:rsid w:val="001F0FBB"/>
    <w:rsid w:val="00200A01"/>
    <w:rsid w:val="002024F4"/>
    <w:rsid w:val="00202BC6"/>
    <w:rsid w:val="0020621B"/>
    <w:rsid w:val="00207089"/>
    <w:rsid w:val="00214BFB"/>
    <w:rsid w:val="00215E64"/>
    <w:rsid w:val="00215EC8"/>
    <w:rsid w:val="002179D0"/>
    <w:rsid w:val="00217A78"/>
    <w:rsid w:val="002274FB"/>
    <w:rsid w:val="00230BA9"/>
    <w:rsid w:val="002337E9"/>
    <w:rsid w:val="002367B6"/>
    <w:rsid w:val="00240F92"/>
    <w:rsid w:val="002419A0"/>
    <w:rsid w:val="00244460"/>
    <w:rsid w:val="00251517"/>
    <w:rsid w:val="00251C59"/>
    <w:rsid w:val="00253710"/>
    <w:rsid w:val="00257BAA"/>
    <w:rsid w:val="00260B94"/>
    <w:rsid w:val="0026147A"/>
    <w:rsid w:val="00261530"/>
    <w:rsid w:val="00264747"/>
    <w:rsid w:val="002666F3"/>
    <w:rsid w:val="0027240D"/>
    <w:rsid w:val="00274088"/>
    <w:rsid w:val="002774F9"/>
    <w:rsid w:val="0027788C"/>
    <w:rsid w:val="00282125"/>
    <w:rsid w:val="00283A01"/>
    <w:rsid w:val="0028593A"/>
    <w:rsid w:val="00287834"/>
    <w:rsid w:val="0029089C"/>
    <w:rsid w:val="00290A02"/>
    <w:rsid w:val="002A1194"/>
    <w:rsid w:val="002A336C"/>
    <w:rsid w:val="002A49DF"/>
    <w:rsid w:val="002A7E5C"/>
    <w:rsid w:val="002B09F9"/>
    <w:rsid w:val="002B3F97"/>
    <w:rsid w:val="002B7DB7"/>
    <w:rsid w:val="002C23E0"/>
    <w:rsid w:val="002C50EA"/>
    <w:rsid w:val="002C537B"/>
    <w:rsid w:val="002C5936"/>
    <w:rsid w:val="002D0AF6"/>
    <w:rsid w:val="002D3794"/>
    <w:rsid w:val="002D3AD1"/>
    <w:rsid w:val="002D5274"/>
    <w:rsid w:val="002D6465"/>
    <w:rsid w:val="002D6D1C"/>
    <w:rsid w:val="002D7A07"/>
    <w:rsid w:val="002E523A"/>
    <w:rsid w:val="002F02E9"/>
    <w:rsid w:val="002F5306"/>
    <w:rsid w:val="002F6ACC"/>
    <w:rsid w:val="00302882"/>
    <w:rsid w:val="00303A1C"/>
    <w:rsid w:val="00303F14"/>
    <w:rsid w:val="003049D7"/>
    <w:rsid w:val="003071E8"/>
    <w:rsid w:val="00310826"/>
    <w:rsid w:val="00315347"/>
    <w:rsid w:val="00320F2C"/>
    <w:rsid w:val="00322FB7"/>
    <w:rsid w:val="003238B8"/>
    <w:rsid w:val="0032601B"/>
    <w:rsid w:val="0032612B"/>
    <w:rsid w:val="00333065"/>
    <w:rsid w:val="00336122"/>
    <w:rsid w:val="00337539"/>
    <w:rsid w:val="0033756B"/>
    <w:rsid w:val="00343632"/>
    <w:rsid w:val="003526A4"/>
    <w:rsid w:val="0035584C"/>
    <w:rsid w:val="00357C04"/>
    <w:rsid w:val="003604E1"/>
    <w:rsid w:val="00362105"/>
    <w:rsid w:val="00364E85"/>
    <w:rsid w:val="0036671D"/>
    <w:rsid w:val="0037146A"/>
    <w:rsid w:val="003717B8"/>
    <w:rsid w:val="003719E6"/>
    <w:rsid w:val="003747B7"/>
    <w:rsid w:val="00377BF6"/>
    <w:rsid w:val="0038238E"/>
    <w:rsid w:val="003826FC"/>
    <w:rsid w:val="003862D5"/>
    <w:rsid w:val="00386B86"/>
    <w:rsid w:val="00387251"/>
    <w:rsid w:val="003874DF"/>
    <w:rsid w:val="00387E62"/>
    <w:rsid w:val="00387FC6"/>
    <w:rsid w:val="00390C6C"/>
    <w:rsid w:val="003915E9"/>
    <w:rsid w:val="00392E38"/>
    <w:rsid w:val="003956E0"/>
    <w:rsid w:val="00396851"/>
    <w:rsid w:val="003A0E19"/>
    <w:rsid w:val="003A231C"/>
    <w:rsid w:val="003A5983"/>
    <w:rsid w:val="003B0FF3"/>
    <w:rsid w:val="003B4380"/>
    <w:rsid w:val="003B5226"/>
    <w:rsid w:val="003B5954"/>
    <w:rsid w:val="003B5AED"/>
    <w:rsid w:val="003B60C1"/>
    <w:rsid w:val="003B7924"/>
    <w:rsid w:val="003C06ED"/>
    <w:rsid w:val="003C3EA1"/>
    <w:rsid w:val="003C5543"/>
    <w:rsid w:val="003C579A"/>
    <w:rsid w:val="003C5CA3"/>
    <w:rsid w:val="003C6B5F"/>
    <w:rsid w:val="003C757D"/>
    <w:rsid w:val="003D05E2"/>
    <w:rsid w:val="003D0A11"/>
    <w:rsid w:val="003D3901"/>
    <w:rsid w:val="003D3961"/>
    <w:rsid w:val="003D7340"/>
    <w:rsid w:val="003E021F"/>
    <w:rsid w:val="003E0AC0"/>
    <w:rsid w:val="003E12BC"/>
    <w:rsid w:val="003E28DA"/>
    <w:rsid w:val="003E2951"/>
    <w:rsid w:val="003E3343"/>
    <w:rsid w:val="003E7AD6"/>
    <w:rsid w:val="003F0698"/>
    <w:rsid w:val="003F09F6"/>
    <w:rsid w:val="004003CC"/>
    <w:rsid w:val="00402836"/>
    <w:rsid w:val="00404D44"/>
    <w:rsid w:val="004061D4"/>
    <w:rsid w:val="00414390"/>
    <w:rsid w:val="004154A4"/>
    <w:rsid w:val="004154B0"/>
    <w:rsid w:val="004156A8"/>
    <w:rsid w:val="00416B80"/>
    <w:rsid w:val="00417DCF"/>
    <w:rsid w:val="0042073E"/>
    <w:rsid w:val="00420EB6"/>
    <w:rsid w:val="00421F09"/>
    <w:rsid w:val="00422E1B"/>
    <w:rsid w:val="004234EB"/>
    <w:rsid w:val="00425CB2"/>
    <w:rsid w:val="0043036F"/>
    <w:rsid w:val="00430724"/>
    <w:rsid w:val="00431FD1"/>
    <w:rsid w:val="004346D0"/>
    <w:rsid w:val="00435B39"/>
    <w:rsid w:val="00435CB8"/>
    <w:rsid w:val="00435EF5"/>
    <w:rsid w:val="0043715D"/>
    <w:rsid w:val="00447C7A"/>
    <w:rsid w:val="00451875"/>
    <w:rsid w:val="00455FCD"/>
    <w:rsid w:val="00456471"/>
    <w:rsid w:val="004566E2"/>
    <w:rsid w:val="004600FC"/>
    <w:rsid w:val="00461651"/>
    <w:rsid w:val="004616BE"/>
    <w:rsid w:val="0046409C"/>
    <w:rsid w:val="00466128"/>
    <w:rsid w:val="00467140"/>
    <w:rsid w:val="0047043B"/>
    <w:rsid w:val="00472416"/>
    <w:rsid w:val="00472BE2"/>
    <w:rsid w:val="00474351"/>
    <w:rsid w:val="00475298"/>
    <w:rsid w:val="0047532D"/>
    <w:rsid w:val="00475B65"/>
    <w:rsid w:val="00476172"/>
    <w:rsid w:val="00480811"/>
    <w:rsid w:val="0048100C"/>
    <w:rsid w:val="00481F0C"/>
    <w:rsid w:val="00486287"/>
    <w:rsid w:val="0048708F"/>
    <w:rsid w:val="00492BEA"/>
    <w:rsid w:val="00495214"/>
    <w:rsid w:val="0049657A"/>
    <w:rsid w:val="004A0526"/>
    <w:rsid w:val="004A0B81"/>
    <w:rsid w:val="004B1767"/>
    <w:rsid w:val="004B1B91"/>
    <w:rsid w:val="004B5952"/>
    <w:rsid w:val="004B6072"/>
    <w:rsid w:val="004B7C5F"/>
    <w:rsid w:val="004C1F14"/>
    <w:rsid w:val="004C27BC"/>
    <w:rsid w:val="004C318A"/>
    <w:rsid w:val="004C566E"/>
    <w:rsid w:val="004C5D55"/>
    <w:rsid w:val="004D0A03"/>
    <w:rsid w:val="004D3325"/>
    <w:rsid w:val="004E05BE"/>
    <w:rsid w:val="004E1004"/>
    <w:rsid w:val="004E247E"/>
    <w:rsid w:val="004E4F42"/>
    <w:rsid w:val="004F0794"/>
    <w:rsid w:val="004F0BA8"/>
    <w:rsid w:val="004F2BC0"/>
    <w:rsid w:val="004F389A"/>
    <w:rsid w:val="004F6B76"/>
    <w:rsid w:val="004F7DA6"/>
    <w:rsid w:val="0050132F"/>
    <w:rsid w:val="0050423B"/>
    <w:rsid w:val="00504BBC"/>
    <w:rsid w:val="00513221"/>
    <w:rsid w:val="00514523"/>
    <w:rsid w:val="00516339"/>
    <w:rsid w:val="005167C0"/>
    <w:rsid w:val="00520C99"/>
    <w:rsid w:val="0052264C"/>
    <w:rsid w:val="00523C4D"/>
    <w:rsid w:val="005246AE"/>
    <w:rsid w:val="00532CE0"/>
    <w:rsid w:val="00534197"/>
    <w:rsid w:val="00537749"/>
    <w:rsid w:val="005409A6"/>
    <w:rsid w:val="0054268A"/>
    <w:rsid w:val="00543BE6"/>
    <w:rsid w:val="00543FF3"/>
    <w:rsid w:val="00546CC4"/>
    <w:rsid w:val="00551827"/>
    <w:rsid w:val="005520D3"/>
    <w:rsid w:val="005533CB"/>
    <w:rsid w:val="0055365B"/>
    <w:rsid w:val="00553786"/>
    <w:rsid w:val="0056067C"/>
    <w:rsid w:val="0056113A"/>
    <w:rsid w:val="00561CC0"/>
    <w:rsid w:val="0056229E"/>
    <w:rsid w:val="00565462"/>
    <w:rsid w:val="00567714"/>
    <w:rsid w:val="005703BA"/>
    <w:rsid w:val="0057494A"/>
    <w:rsid w:val="005749A9"/>
    <w:rsid w:val="00575844"/>
    <w:rsid w:val="005775D9"/>
    <w:rsid w:val="00580836"/>
    <w:rsid w:val="0058254D"/>
    <w:rsid w:val="00583796"/>
    <w:rsid w:val="0058456B"/>
    <w:rsid w:val="00584797"/>
    <w:rsid w:val="00585E7F"/>
    <w:rsid w:val="00586346"/>
    <w:rsid w:val="00586693"/>
    <w:rsid w:val="00586BF5"/>
    <w:rsid w:val="00591306"/>
    <w:rsid w:val="00592378"/>
    <w:rsid w:val="00595CBA"/>
    <w:rsid w:val="005A0F86"/>
    <w:rsid w:val="005A3E16"/>
    <w:rsid w:val="005A4789"/>
    <w:rsid w:val="005A59EE"/>
    <w:rsid w:val="005A5D2E"/>
    <w:rsid w:val="005A610C"/>
    <w:rsid w:val="005B247D"/>
    <w:rsid w:val="005B2B52"/>
    <w:rsid w:val="005B3C8C"/>
    <w:rsid w:val="005B4AA9"/>
    <w:rsid w:val="005C063E"/>
    <w:rsid w:val="005C677E"/>
    <w:rsid w:val="005D18E8"/>
    <w:rsid w:val="005D24CE"/>
    <w:rsid w:val="005D6FF1"/>
    <w:rsid w:val="005D7DEC"/>
    <w:rsid w:val="005E05D3"/>
    <w:rsid w:val="005E198F"/>
    <w:rsid w:val="005E5D01"/>
    <w:rsid w:val="005E685B"/>
    <w:rsid w:val="005E7D40"/>
    <w:rsid w:val="005F0F13"/>
    <w:rsid w:val="005F10AD"/>
    <w:rsid w:val="005F38A4"/>
    <w:rsid w:val="00600730"/>
    <w:rsid w:val="006028F2"/>
    <w:rsid w:val="00602CD9"/>
    <w:rsid w:val="006045C8"/>
    <w:rsid w:val="0060616D"/>
    <w:rsid w:val="0060655B"/>
    <w:rsid w:val="006072F4"/>
    <w:rsid w:val="006102E9"/>
    <w:rsid w:val="006126DE"/>
    <w:rsid w:val="006134A8"/>
    <w:rsid w:val="00626F98"/>
    <w:rsid w:val="00630B85"/>
    <w:rsid w:val="0063552B"/>
    <w:rsid w:val="006371C7"/>
    <w:rsid w:val="00637C2C"/>
    <w:rsid w:val="00642029"/>
    <w:rsid w:val="00643C30"/>
    <w:rsid w:val="00643E53"/>
    <w:rsid w:val="00644D93"/>
    <w:rsid w:val="00645826"/>
    <w:rsid w:val="006509FC"/>
    <w:rsid w:val="00656B36"/>
    <w:rsid w:val="00656E13"/>
    <w:rsid w:val="0065777F"/>
    <w:rsid w:val="006605A1"/>
    <w:rsid w:val="00660D47"/>
    <w:rsid w:val="00663D7B"/>
    <w:rsid w:val="00670006"/>
    <w:rsid w:val="00672E77"/>
    <w:rsid w:val="006730F7"/>
    <w:rsid w:val="0067474E"/>
    <w:rsid w:val="00674C99"/>
    <w:rsid w:val="00676FD2"/>
    <w:rsid w:val="006771D0"/>
    <w:rsid w:val="00681ADF"/>
    <w:rsid w:val="006833A6"/>
    <w:rsid w:val="00684AD1"/>
    <w:rsid w:val="00684C9E"/>
    <w:rsid w:val="00684F6B"/>
    <w:rsid w:val="00686317"/>
    <w:rsid w:val="00686A9A"/>
    <w:rsid w:val="00696629"/>
    <w:rsid w:val="00697D16"/>
    <w:rsid w:val="00697FDA"/>
    <w:rsid w:val="006A417F"/>
    <w:rsid w:val="006A4554"/>
    <w:rsid w:val="006A7675"/>
    <w:rsid w:val="006B173C"/>
    <w:rsid w:val="006B27DE"/>
    <w:rsid w:val="006B3C21"/>
    <w:rsid w:val="006B5724"/>
    <w:rsid w:val="006B58B1"/>
    <w:rsid w:val="006B645F"/>
    <w:rsid w:val="006B79A7"/>
    <w:rsid w:val="006C1815"/>
    <w:rsid w:val="006C1C67"/>
    <w:rsid w:val="006C1C84"/>
    <w:rsid w:val="006C236E"/>
    <w:rsid w:val="006C3F49"/>
    <w:rsid w:val="006C67D5"/>
    <w:rsid w:val="006C756E"/>
    <w:rsid w:val="006D0A42"/>
    <w:rsid w:val="006D0CA9"/>
    <w:rsid w:val="006D3C1F"/>
    <w:rsid w:val="006E1303"/>
    <w:rsid w:val="006E26EC"/>
    <w:rsid w:val="006E33F9"/>
    <w:rsid w:val="006E4C61"/>
    <w:rsid w:val="006F182F"/>
    <w:rsid w:val="006F2546"/>
    <w:rsid w:val="006F32E2"/>
    <w:rsid w:val="006F5150"/>
    <w:rsid w:val="006F7601"/>
    <w:rsid w:val="006F77BF"/>
    <w:rsid w:val="007002B3"/>
    <w:rsid w:val="007002B5"/>
    <w:rsid w:val="00715073"/>
    <w:rsid w:val="00720747"/>
    <w:rsid w:val="00720ACA"/>
    <w:rsid w:val="00722092"/>
    <w:rsid w:val="00725498"/>
    <w:rsid w:val="00726037"/>
    <w:rsid w:val="00731C40"/>
    <w:rsid w:val="007419FC"/>
    <w:rsid w:val="00742EC7"/>
    <w:rsid w:val="00744670"/>
    <w:rsid w:val="00744B67"/>
    <w:rsid w:val="00745DEC"/>
    <w:rsid w:val="00751758"/>
    <w:rsid w:val="00751BD9"/>
    <w:rsid w:val="0075456F"/>
    <w:rsid w:val="00755157"/>
    <w:rsid w:val="007577AF"/>
    <w:rsid w:val="00761F00"/>
    <w:rsid w:val="007628EE"/>
    <w:rsid w:val="0076316F"/>
    <w:rsid w:val="00763E54"/>
    <w:rsid w:val="00765EAA"/>
    <w:rsid w:val="0077022F"/>
    <w:rsid w:val="00770F08"/>
    <w:rsid w:val="007715B3"/>
    <w:rsid w:val="007735E6"/>
    <w:rsid w:val="007736B6"/>
    <w:rsid w:val="00773E1F"/>
    <w:rsid w:val="007768B4"/>
    <w:rsid w:val="00776EC7"/>
    <w:rsid w:val="00777F4B"/>
    <w:rsid w:val="007816C8"/>
    <w:rsid w:val="00786746"/>
    <w:rsid w:val="007872C0"/>
    <w:rsid w:val="007872D5"/>
    <w:rsid w:val="007906B2"/>
    <w:rsid w:val="00791779"/>
    <w:rsid w:val="00791989"/>
    <w:rsid w:val="00793B08"/>
    <w:rsid w:val="00793FD7"/>
    <w:rsid w:val="00795598"/>
    <w:rsid w:val="00796355"/>
    <w:rsid w:val="007964E2"/>
    <w:rsid w:val="007A081E"/>
    <w:rsid w:val="007A098E"/>
    <w:rsid w:val="007A13D2"/>
    <w:rsid w:val="007A1616"/>
    <w:rsid w:val="007A1708"/>
    <w:rsid w:val="007A1E34"/>
    <w:rsid w:val="007A246B"/>
    <w:rsid w:val="007A5FDB"/>
    <w:rsid w:val="007A658D"/>
    <w:rsid w:val="007B0C4F"/>
    <w:rsid w:val="007B0E03"/>
    <w:rsid w:val="007B11F6"/>
    <w:rsid w:val="007B13F8"/>
    <w:rsid w:val="007B3DC3"/>
    <w:rsid w:val="007B4550"/>
    <w:rsid w:val="007B5E83"/>
    <w:rsid w:val="007B6088"/>
    <w:rsid w:val="007C0CBF"/>
    <w:rsid w:val="007C4982"/>
    <w:rsid w:val="007D189B"/>
    <w:rsid w:val="007D2AC3"/>
    <w:rsid w:val="007D3627"/>
    <w:rsid w:val="007D5305"/>
    <w:rsid w:val="007D7C05"/>
    <w:rsid w:val="007E0831"/>
    <w:rsid w:val="007E4B01"/>
    <w:rsid w:val="007E5267"/>
    <w:rsid w:val="007E7E0A"/>
    <w:rsid w:val="007F266E"/>
    <w:rsid w:val="007F3940"/>
    <w:rsid w:val="007F3EC2"/>
    <w:rsid w:val="007F4173"/>
    <w:rsid w:val="007F58CB"/>
    <w:rsid w:val="007F6BFE"/>
    <w:rsid w:val="00801594"/>
    <w:rsid w:val="008019C4"/>
    <w:rsid w:val="008042D6"/>
    <w:rsid w:val="0080512C"/>
    <w:rsid w:val="008062ED"/>
    <w:rsid w:val="008105B0"/>
    <w:rsid w:val="008140EB"/>
    <w:rsid w:val="00814FBE"/>
    <w:rsid w:val="00820CE1"/>
    <w:rsid w:val="00823884"/>
    <w:rsid w:val="00824703"/>
    <w:rsid w:val="008248C8"/>
    <w:rsid w:val="0082713D"/>
    <w:rsid w:val="008330BB"/>
    <w:rsid w:val="00836211"/>
    <w:rsid w:val="00837D77"/>
    <w:rsid w:val="008411EC"/>
    <w:rsid w:val="0084518F"/>
    <w:rsid w:val="008515D8"/>
    <w:rsid w:val="00852FB7"/>
    <w:rsid w:val="00857487"/>
    <w:rsid w:val="00861644"/>
    <w:rsid w:val="00861ABE"/>
    <w:rsid w:val="00861D90"/>
    <w:rsid w:val="00861DD3"/>
    <w:rsid w:val="00861E45"/>
    <w:rsid w:val="0086274F"/>
    <w:rsid w:val="008644D0"/>
    <w:rsid w:val="00865386"/>
    <w:rsid w:val="0086578D"/>
    <w:rsid w:val="0086681F"/>
    <w:rsid w:val="00867855"/>
    <w:rsid w:val="00872839"/>
    <w:rsid w:val="00872FC3"/>
    <w:rsid w:val="008760AA"/>
    <w:rsid w:val="00877D21"/>
    <w:rsid w:val="008831C6"/>
    <w:rsid w:val="00884392"/>
    <w:rsid w:val="008849FA"/>
    <w:rsid w:val="008869C0"/>
    <w:rsid w:val="00890B23"/>
    <w:rsid w:val="00892E38"/>
    <w:rsid w:val="008942C5"/>
    <w:rsid w:val="00896713"/>
    <w:rsid w:val="00897CF1"/>
    <w:rsid w:val="008A1AE2"/>
    <w:rsid w:val="008A73A2"/>
    <w:rsid w:val="008B0DC8"/>
    <w:rsid w:val="008B21C1"/>
    <w:rsid w:val="008B2A10"/>
    <w:rsid w:val="008B2D53"/>
    <w:rsid w:val="008B47AF"/>
    <w:rsid w:val="008B47FA"/>
    <w:rsid w:val="008B65DF"/>
    <w:rsid w:val="008B6C01"/>
    <w:rsid w:val="008B6E03"/>
    <w:rsid w:val="008C0747"/>
    <w:rsid w:val="008C18D7"/>
    <w:rsid w:val="008C19DC"/>
    <w:rsid w:val="008C2861"/>
    <w:rsid w:val="008C4DA7"/>
    <w:rsid w:val="008D1B0E"/>
    <w:rsid w:val="008D1C06"/>
    <w:rsid w:val="008D20F9"/>
    <w:rsid w:val="008D4087"/>
    <w:rsid w:val="008D4984"/>
    <w:rsid w:val="008E1F9A"/>
    <w:rsid w:val="008E23ED"/>
    <w:rsid w:val="008E31E5"/>
    <w:rsid w:val="008E6355"/>
    <w:rsid w:val="008E6B79"/>
    <w:rsid w:val="008F0ACF"/>
    <w:rsid w:val="008F3ABC"/>
    <w:rsid w:val="008F47E1"/>
    <w:rsid w:val="008F5E20"/>
    <w:rsid w:val="008F7994"/>
    <w:rsid w:val="00900682"/>
    <w:rsid w:val="00900A7C"/>
    <w:rsid w:val="00905FFA"/>
    <w:rsid w:val="00906A43"/>
    <w:rsid w:val="00910372"/>
    <w:rsid w:val="00911CF6"/>
    <w:rsid w:val="0091336A"/>
    <w:rsid w:val="00913AE3"/>
    <w:rsid w:val="00917251"/>
    <w:rsid w:val="009213B4"/>
    <w:rsid w:val="00922895"/>
    <w:rsid w:val="00922E85"/>
    <w:rsid w:val="00924F72"/>
    <w:rsid w:val="00932123"/>
    <w:rsid w:val="009333AC"/>
    <w:rsid w:val="009343F1"/>
    <w:rsid w:val="0093743C"/>
    <w:rsid w:val="009463CD"/>
    <w:rsid w:val="009469F8"/>
    <w:rsid w:val="0094740A"/>
    <w:rsid w:val="00950FE2"/>
    <w:rsid w:val="009514CE"/>
    <w:rsid w:val="009516D3"/>
    <w:rsid w:val="00954090"/>
    <w:rsid w:val="0095430E"/>
    <w:rsid w:val="00954FA5"/>
    <w:rsid w:val="009556F5"/>
    <w:rsid w:val="00962352"/>
    <w:rsid w:val="00964BBD"/>
    <w:rsid w:val="0096666F"/>
    <w:rsid w:val="009670A8"/>
    <w:rsid w:val="00967304"/>
    <w:rsid w:val="00967FB3"/>
    <w:rsid w:val="00970C58"/>
    <w:rsid w:val="00973B09"/>
    <w:rsid w:val="00974D8E"/>
    <w:rsid w:val="00974DB6"/>
    <w:rsid w:val="00976232"/>
    <w:rsid w:val="0097741B"/>
    <w:rsid w:val="00977555"/>
    <w:rsid w:val="009807F7"/>
    <w:rsid w:val="0098165F"/>
    <w:rsid w:val="00990EB2"/>
    <w:rsid w:val="009959B9"/>
    <w:rsid w:val="00996A58"/>
    <w:rsid w:val="00996F25"/>
    <w:rsid w:val="009A4E73"/>
    <w:rsid w:val="009A712C"/>
    <w:rsid w:val="009A7573"/>
    <w:rsid w:val="009B253B"/>
    <w:rsid w:val="009B2D2B"/>
    <w:rsid w:val="009B46CC"/>
    <w:rsid w:val="009C3816"/>
    <w:rsid w:val="009C4513"/>
    <w:rsid w:val="009C5613"/>
    <w:rsid w:val="009C63D1"/>
    <w:rsid w:val="009D3D59"/>
    <w:rsid w:val="009D6EF3"/>
    <w:rsid w:val="009E151B"/>
    <w:rsid w:val="009E17BD"/>
    <w:rsid w:val="009E481D"/>
    <w:rsid w:val="009F153C"/>
    <w:rsid w:val="009F5CB4"/>
    <w:rsid w:val="009F5D9C"/>
    <w:rsid w:val="009F6820"/>
    <w:rsid w:val="00A004AF"/>
    <w:rsid w:val="00A005D9"/>
    <w:rsid w:val="00A00A92"/>
    <w:rsid w:val="00A0153F"/>
    <w:rsid w:val="00A02056"/>
    <w:rsid w:val="00A02C76"/>
    <w:rsid w:val="00A033CD"/>
    <w:rsid w:val="00A04764"/>
    <w:rsid w:val="00A13383"/>
    <w:rsid w:val="00A1588D"/>
    <w:rsid w:val="00A171E8"/>
    <w:rsid w:val="00A222F8"/>
    <w:rsid w:val="00A23490"/>
    <w:rsid w:val="00A24E75"/>
    <w:rsid w:val="00A256D5"/>
    <w:rsid w:val="00A257B9"/>
    <w:rsid w:val="00A313FC"/>
    <w:rsid w:val="00A33FE5"/>
    <w:rsid w:val="00A43E64"/>
    <w:rsid w:val="00A44C6A"/>
    <w:rsid w:val="00A46476"/>
    <w:rsid w:val="00A469AE"/>
    <w:rsid w:val="00A538A4"/>
    <w:rsid w:val="00A549B7"/>
    <w:rsid w:val="00A56D40"/>
    <w:rsid w:val="00A572A9"/>
    <w:rsid w:val="00A57EF1"/>
    <w:rsid w:val="00A652FA"/>
    <w:rsid w:val="00A65C18"/>
    <w:rsid w:val="00A65C85"/>
    <w:rsid w:val="00A66F44"/>
    <w:rsid w:val="00A673DB"/>
    <w:rsid w:val="00A67A2C"/>
    <w:rsid w:val="00A70EF5"/>
    <w:rsid w:val="00A7379E"/>
    <w:rsid w:val="00A73B29"/>
    <w:rsid w:val="00A76212"/>
    <w:rsid w:val="00A76E31"/>
    <w:rsid w:val="00A77978"/>
    <w:rsid w:val="00A8173A"/>
    <w:rsid w:val="00A84851"/>
    <w:rsid w:val="00A852A8"/>
    <w:rsid w:val="00A91719"/>
    <w:rsid w:val="00A96A42"/>
    <w:rsid w:val="00AA01B7"/>
    <w:rsid w:val="00AA1025"/>
    <w:rsid w:val="00AA28EC"/>
    <w:rsid w:val="00AA58DD"/>
    <w:rsid w:val="00AB328D"/>
    <w:rsid w:val="00AB4109"/>
    <w:rsid w:val="00AB514F"/>
    <w:rsid w:val="00AB7EE8"/>
    <w:rsid w:val="00AC07E1"/>
    <w:rsid w:val="00AC0C8B"/>
    <w:rsid w:val="00AC14D7"/>
    <w:rsid w:val="00AC302A"/>
    <w:rsid w:val="00AC3595"/>
    <w:rsid w:val="00AC41D9"/>
    <w:rsid w:val="00AC48B3"/>
    <w:rsid w:val="00AC5E41"/>
    <w:rsid w:val="00AC6BDE"/>
    <w:rsid w:val="00AD0AD0"/>
    <w:rsid w:val="00AD244F"/>
    <w:rsid w:val="00AD315A"/>
    <w:rsid w:val="00AD325A"/>
    <w:rsid w:val="00AD377C"/>
    <w:rsid w:val="00AD53D2"/>
    <w:rsid w:val="00AD66B8"/>
    <w:rsid w:val="00AD6B20"/>
    <w:rsid w:val="00AD7788"/>
    <w:rsid w:val="00AE044C"/>
    <w:rsid w:val="00AE3041"/>
    <w:rsid w:val="00AE36B2"/>
    <w:rsid w:val="00AE3F0A"/>
    <w:rsid w:val="00AE59B9"/>
    <w:rsid w:val="00AE77F0"/>
    <w:rsid w:val="00AF4BBD"/>
    <w:rsid w:val="00B00C2D"/>
    <w:rsid w:val="00B02407"/>
    <w:rsid w:val="00B02786"/>
    <w:rsid w:val="00B02E39"/>
    <w:rsid w:val="00B0461B"/>
    <w:rsid w:val="00B11812"/>
    <w:rsid w:val="00B129CD"/>
    <w:rsid w:val="00B13C31"/>
    <w:rsid w:val="00B14303"/>
    <w:rsid w:val="00B1605C"/>
    <w:rsid w:val="00B173FA"/>
    <w:rsid w:val="00B20471"/>
    <w:rsid w:val="00B242BC"/>
    <w:rsid w:val="00B26107"/>
    <w:rsid w:val="00B265DC"/>
    <w:rsid w:val="00B321DE"/>
    <w:rsid w:val="00B35509"/>
    <w:rsid w:val="00B35F86"/>
    <w:rsid w:val="00B368A2"/>
    <w:rsid w:val="00B36D4C"/>
    <w:rsid w:val="00B4169F"/>
    <w:rsid w:val="00B438F1"/>
    <w:rsid w:val="00B50802"/>
    <w:rsid w:val="00B52DBD"/>
    <w:rsid w:val="00B54FCC"/>
    <w:rsid w:val="00B55E7C"/>
    <w:rsid w:val="00B57009"/>
    <w:rsid w:val="00B63D04"/>
    <w:rsid w:val="00B64D6C"/>
    <w:rsid w:val="00B66F9E"/>
    <w:rsid w:val="00B67384"/>
    <w:rsid w:val="00B67651"/>
    <w:rsid w:val="00B70EF4"/>
    <w:rsid w:val="00B72583"/>
    <w:rsid w:val="00B72B35"/>
    <w:rsid w:val="00B76691"/>
    <w:rsid w:val="00B779A8"/>
    <w:rsid w:val="00B77A0C"/>
    <w:rsid w:val="00B80ED0"/>
    <w:rsid w:val="00B9042E"/>
    <w:rsid w:val="00B9163E"/>
    <w:rsid w:val="00B9449C"/>
    <w:rsid w:val="00B9578C"/>
    <w:rsid w:val="00B96320"/>
    <w:rsid w:val="00BA092A"/>
    <w:rsid w:val="00BB4B5E"/>
    <w:rsid w:val="00BB551D"/>
    <w:rsid w:val="00BB5978"/>
    <w:rsid w:val="00BB70D4"/>
    <w:rsid w:val="00BC2377"/>
    <w:rsid w:val="00BC2928"/>
    <w:rsid w:val="00BC3699"/>
    <w:rsid w:val="00BC3EC4"/>
    <w:rsid w:val="00BC470B"/>
    <w:rsid w:val="00BD213F"/>
    <w:rsid w:val="00BD29F6"/>
    <w:rsid w:val="00BD47B9"/>
    <w:rsid w:val="00BD6DC2"/>
    <w:rsid w:val="00BD7C7F"/>
    <w:rsid w:val="00BE2BDD"/>
    <w:rsid w:val="00BE4454"/>
    <w:rsid w:val="00BE6ABA"/>
    <w:rsid w:val="00BE70A5"/>
    <w:rsid w:val="00BF03F7"/>
    <w:rsid w:val="00BF04CA"/>
    <w:rsid w:val="00BF2E83"/>
    <w:rsid w:val="00BF5123"/>
    <w:rsid w:val="00BF7AAF"/>
    <w:rsid w:val="00C0295C"/>
    <w:rsid w:val="00C063E2"/>
    <w:rsid w:val="00C066BC"/>
    <w:rsid w:val="00C1001A"/>
    <w:rsid w:val="00C1117A"/>
    <w:rsid w:val="00C130B2"/>
    <w:rsid w:val="00C15E5B"/>
    <w:rsid w:val="00C17377"/>
    <w:rsid w:val="00C175E5"/>
    <w:rsid w:val="00C17743"/>
    <w:rsid w:val="00C27C8A"/>
    <w:rsid w:val="00C30519"/>
    <w:rsid w:val="00C31916"/>
    <w:rsid w:val="00C325D1"/>
    <w:rsid w:val="00C33CCA"/>
    <w:rsid w:val="00C36D44"/>
    <w:rsid w:val="00C377EF"/>
    <w:rsid w:val="00C452BF"/>
    <w:rsid w:val="00C47ADB"/>
    <w:rsid w:val="00C50395"/>
    <w:rsid w:val="00C5061E"/>
    <w:rsid w:val="00C5499C"/>
    <w:rsid w:val="00C55087"/>
    <w:rsid w:val="00C55242"/>
    <w:rsid w:val="00C61292"/>
    <w:rsid w:val="00C666AD"/>
    <w:rsid w:val="00C7104E"/>
    <w:rsid w:val="00C710F6"/>
    <w:rsid w:val="00C75128"/>
    <w:rsid w:val="00C77ECD"/>
    <w:rsid w:val="00C81403"/>
    <w:rsid w:val="00C82C93"/>
    <w:rsid w:val="00C868EC"/>
    <w:rsid w:val="00C91136"/>
    <w:rsid w:val="00C92325"/>
    <w:rsid w:val="00C926B5"/>
    <w:rsid w:val="00C92AF6"/>
    <w:rsid w:val="00C95EC6"/>
    <w:rsid w:val="00C96D1F"/>
    <w:rsid w:val="00CA102E"/>
    <w:rsid w:val="00CA13A9"/>
    <w:rsid w:val="00CA4D53"/>
    <w:rsid w:val="00CA5C25"/>
    <w:rsid w:val="00CA6412"/>
    <w:rsid w:val="00CB02C8"/>
    <w:rsid w:val="00CB15F9"/>
    <w:rsid w:val="00CB40ED"/>
    <w:rsid w:val="00CB7F9D"/>
    <w:rsid w:val="00CC063A"/>
    <w:rsid w:val="00CC129F"/>
    <w:rsid w:val="00CC20E6"/>
    <w:rsid w:val="00CC34F6"/>
    <w:rsid w:val="00CC56A5"/>
    <w:rsid w:val="00CC5BBD"/>
    <w:rsid w:val="00CC6C9F"/>
    <w:rsid w:val="00CD2F23"/>
    <w:rsid w:val="00CD3602"/>
    <w:rsid w:val="00CD5608"/>
    <w:rsid w:val="00CD7BD6"/>
    <w:rsid w:val="00CE044E"/>
    <w:rsid w:val="00CE0C06"/>
    <w:rsid w:val="00CE11C4"/>
    <w:rsid w:val="00CE4CCC"/>
    <w:rsid w:val="00CE6890"/>
    <w:rsid w:val="00CF0D9D"/>
    <w:rsid w:val="00CF5089"/>
    <w:rsid w:val="00CF6D57"/>
    <w:rsid w:val="00CF75BF"/>
    <w:rsid w:val="00D0024E"/>
    <w:rsid w:val="00D0054F"/>
    <w:rsid w:val="00D02F46"/>
    <w:rsid w:val="00D0356D"/>
    <w:rsid w:val="00D0482C"/>
    <w:rsid w:val="00D04D15"/>
    <w:rsid w:val="00D0792D"/>
    <w:rsid w:val="00D07D49"/>
    <w:rsid w:val="00D110E5"/>
    <w:rsid w:val="00D113FA"/>
    <w:rsid w:val="00D12640"/>
    <w:rsid w:val="00D12807"/>
    <w:rsid w:val="00D151CA"/>
    <w:rsid w:val="00D16093"/>
    <w:rsid w:val="00D172E6"/>
    <w:rsid w:val="00D17CF6"/>
    <w:rsid w:val="00D20A0A"/>
    <w:rsid w:val="00D21221"/>
    <w:rsid w:val="00D24DC6"/>
    <w:rsid w:val="00D2764A"/>
    <w:rsid w:val="00D27D0F"/>
    <w:rsid w:val="00D316BF"/>
    <w:rsid w:val="00D31C1A"/>
    <w:rsid w:val="00D320F8"/>
    <w:rsid w:val="00D32272"/>
    <w:rsid w:val="00D32DA5"/>
    <w:rsid w:val="00D352A4"/>
    <w:rsid w:val="00D3652A"/>
    <w:rsid w:val="00D422FA"/>
    <w:rsid w:val="00D45FD2"/>
    <w:rsid w:val="00D46BEA"/>
    <w:rsid w:val="00D47A53"/>
    <w:rsid w:val="00D50241"/>
    <w:rsid w:val="00D5482A"/>
    <w:rsid w:val="00D61E7B"/>
    <w:rsid w:val="00D6558B"/>
    <w:rsid w:val="00D65763"/>
    <w:rsid w:val="00D75D62"/>
    <w:rsid w:val="00D76D53"/>
    <w:rsid w:val="00D80A62"/>
    <w:rsid w:val="00D85A45"/>
    <w:rsid w:val="00D8682A"/>
    <w:rsid w:val="00D9143D"/>
    <w:rsid w:val="00D94D77"/>
    <w:rsid w:val="00D971E1"/>
    <w:rsid w:val="00DA4528"/>
    <w:rsid w:val="00DB1EB0"/>
    <w:rsid w:val="00DB2A32"/>
    <w:rsid w:val="00DB4175"/>
    <w:rsid w:val="00DB5A7A"/>
    <w:rsid w:val="00DB5F03"/>
    <w:rsid w:val="00DB6E51"/>
    <w:rsid w:val="00DB7092"/>
    <w:rsid w:val="00DB74C6"/>
    <w:rsid w:val="00DB7833"/>
    <w:rsid w:val="00DB7875"/>
    <w:rsid w:val="00DC267D"/>
    <w:rsid w:val="00DC4211"/>
    <w:rsid w:val="00DC6499"/>
    <w:rsid w:val="00DD0A8B"/>
    <w:rsid w:val="00DD1AE8"/>
    <w:rsid w:val="00DD25BC"/>
    <w:rsid w:val="00DD4A42"/>
    <w:rsid w:val="00DD540C"/>
    <w:rsid w:val="00DD7692"/>
    <w:rsid w:val="00DE1C62"/>
    <w:rsid w:val="00DE2AC7"/>
    <w:rsid w:val="00DE59D3"/>
    <w:rsid w:val="00DE5B29"/>
    <w:rsid w:val="00DE6930"/>
    <w:rsid w:val="00DF596F"/>
    <w:rsid w:val="00DF6413"/>
    <w:rsid w:val="00DF6C0A"/>
    <w:rsid w:val="00DF785C"/>
    <w:rsid w:val="00E01C37"/>
    <w:rsid w:val="00E03C28"/>
    <w:rsid w:val="00E03EF0"/>
    <w:rsid w:val="00E0496A"/>
    <w:rsid w:val="00E04DA0"/>
    <w:rsid w:val="00E063FD"/>
    <w:rsid w:val="00E067F2"/>
    <w:rsid w:val="00E070B1"/>
    <w:rsid w:val="00E12311"/>
    <w:rsid w:val="00E1380A"/>
    <w:rsid w:val="00E14E48"/>
    <w:rsid w:val="00E14EE7"/>
    <w:rsid w:val="00E1668B"/>
    <w:rsid w:val="00E16852"/>
    <w:rsid w:val="00E20E63"/>
    <w:rsid w:val="00E21634"/>
    <w:rsid w:val="00E22D0A"/>
    <w:rsid w:val="00E23C6C"/>
    <w:rsid w:val="00E2412B"/>
    <w:rsid w:val="00E2437B"/>
    <w:rsid w:val="00E3130F"/>
    <w:rsid w:val="00E32D91"/>
    <w:rsid w:val="00E36026"/>
    <w:rsid w:val="00E372B6"/>
    <w:rsid w:val="00E37C2E"/>
    <w:rsid w:val="00E41C39"/>
    <w:rsid w:val="00E41EB4"/>
    <w:rsid w:val="00E428F1"/>
    <w:rsid w:val="00E432FD"/>
    <w:rsid w:val="00E43FBC"/>
    <w:rsid w:val="00E45E94"/>
    <w:rsid w:val="00E462FE"/>
    <w:rsid w:val="00E47569"/>
    <w:rsid w:val="00E477F5"/>
    <w:rsid w:val="00E52F10"/>
    <w:rsid w:val="00E540A1"/>
    <w:rsid w:val="00E5557E"/>
    <w:rsid w:val="00E61938"/>
    <w:rsid w:val="00E64966"/>
    <w:rsid w:val="00E67893"/>
    <w:rsid w:val="00E72E75"/>
    <w:rsid w:val="00E77AB8"/>
    <w:rsid w:val="00E82DCD"/>
    <w:rsid w:val="00E83CAD"/>
    <w:rsid w:val="00E87968"/>
    <w:rsid w:val="00E93C47"/>
    <w:rsid w:val="00E95135"/>
    <w:rsid w:val="00E95D6D"/>
    <w:rsid w:val="00EA1F88"/>
    <w:rsid w:val="00EA2437"/>
    <w:rsid w:val="00EA24EC"/>
    <w:rsid w:val="00EA351F"/>
    <w:rsid w:val="00EA49D9"/>
    <w:rsid w:val="00EA6CFB"/>
    <w:rsid w:val="00EB08F7"/>
    <w:rsid w:val="00EB5D5B"/>
    <w:rsid w:val="00EB6D6D"/>
    <w:rsid w:val="00EC11D0"/>
    <w:rsid w:val="00EC16CC"/>
    <w:rsid w:val="00EC2AA5"/>
    <w:rsid w:val="00EC4AE6"/>
    <w:rsid w:val="00ED0600"/>
    <w:rsid w:val="00ED2140"/>
    <w:rsid w:val="00ED262B"/>
    <w:rsid w:val="00ED2A3B"/>
    <w:rsid w:val="00ED2A7D"/>
    <w:rsid w:val="00ED59DC"/>
    <w:rsid w:val="00ED7005"/>
    <w:rsid w:val="00EE0C34"/>
    <w:rsid w:val="00EE245C"/>
    <w:rsid w:val="00EE2655"/>
    <w:rsid w:val="00EE27A9"/>
    <w:rsid w:val="00EE33E4"/>
    <w:rsid w:val="00EE4D2A"/>
    <w:rsid w:val="00EE6317"/>
    <w:rsid w:val="00EF2A63"/>
    <w:rsid w:val="00EF48A0"/>
    <w:rsid w:val="00EF668D"/>
    <w:rsid w:val="00EF7893"/>
    <w:rsid w:val="00F056A1"/>
    <w:rsid w:val="00F06F67"/>
    <w:rsid w:val="00F14645"/>
    <w:rsid w:val="00F200D7"/>
    <w:rsid w:val="00F220C3"/>
    <w:rsid w:val="00F22486"/>
    <w:rsid w:val="00F26C31"/>
    <w:rsid w:val="00F319C1"/>
    <w:rsid w:val="00F36905"/>
    <w:rsid w:val="00F43312"/>
    <w:rsid w:val="00F5102B"/>
    <w:rsid w:val="00F52244"/>
    <w:rsid w:val="00F5273F"/>
    <w:rsid w:val="00F566A7"/>
    <w:rsid w:val="00F56A18"/>
    <w:rsid w:val="00F60C82"/>
    <w:rsid w:val="00F64B87"/>
    <w:rsid w:val="00F70575"/>
    <w:rsid w:val="00F70CB5"/>
    <w:rsid w:val="00F71617"/>
    <w:rsid w:val="00F73812"/>
    <w:rsid w:val="00F779C1"/>
    <w:rsid w:val="00F80ABB"/>
    <w:rsid w:val="00F82FEB"/>
    <w:rsid w:val="00F83574"/>
    <w:rsid w:val="00F85F89"/>
    <w:rsid w:val="00F875D3"/>
    <w:rsid w:val="00F87D21"/>
    <w:rsid w:val="00F906FC"/>
    <w:rsid w:val="00F9232D"/>
    <w:rsid w:val="00F92386"/>
    <w:rsid w:val="00F94259"/>
    <w:rsid w:val="00F9584C"/>
    <w:rsid w:val="00F97082"/>
    <w:rsid w:val="00F97CC0"/>
    <w:rsid w:val="00FA2EF7"/>
    <w:rsid w:val="00FA5FAB"/>
    <w:rsid w:val="00FA638E"/>
    <w:rsid w:val="00FB1797"/>
    <w:rsid w:val="00FB4E7C"/>
    <w:rsid w:val="00FB599E"/>
    <w:rsid w:val="00FB6089"/>
    <w:rsid w:val="00FB6558"/>
    <w:rsid w:val="00FC20E2"/>
    <w:rsid w:val="00FC4E92"/>
    <w:rsid w:val="00FC7294"/>
    <w:rsid w:val="00FC77EB"/>
    <w:rsid w:val="00FD1065"/>
    <w:rsid w:val="00FD3205"/>
    <w:rsid w:val="00FD5863"/>
    <w:rsid w:val="00FD6F32"/>
    <w:rsid w:val="00FE1707"/>
    <w:rsid w:val="00FE6A0A"/>
    <w:rsid w:val="00FE72AE"/>
    <w:rsid w:val="00FE756C"/>
    <w:rsid w:val="00FE765B"/>
    <w:rsid w:val="00FE7E9A"/>
    <w:rsid w:val="00FF03B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A3E1"/>
  <w15:chartTrackingRefBased/>
  <w15:docId w15:val="{3138640F-4679-4DA0-BDA8-057993B04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0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0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5B0"/>
    <w:rPr>
      <w:rFonts w:eastAsiaTheme="majorEastAsia" w:cstheme="majorBidi"/>
      <w:color w:val="272727" w:themeColor="text1" w:themeTint="D8"/>
    </w:rPr>
  </w:style>
  <w:style w:type="paragraph" w:styleId="Title">
    <w:name w:val="Title"/>
    <w:basedOn w:val="Normal"/>
    <w:next w:val="Normal"/>
    <w:link w:val="TitleChar"/>
    <w:uiPriority w:val="10"/>
    <w:qFormat/>
    <w:rsid w:val="00810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5B0"/>
    <w:pPr>
      <w:spacing w:before="160"/>
      <w:jc w:val="center"/>
    </w:pPr>
    <w:rPr>
      <w:i/>
      <w:iCs/>
      <w:color w:val="404040" w:themeColor="text1" w:themeTint="BF"/>
    </w:rPr>
  </w:style>
  <w:style w:type="character" w:customStyle="1" w:styleId="QuoteChar">
    <w:name w:val="Quote Char"/>
    <w:basedOn w:val="DefaultParagraphFont"/>
    <w:link w:val="Quote"/>
    <w:uiPriority w:val="29"/>
    <w:rsid w:val="008105B0"/>
    <w:rPr>
      <w:i/>
      <w:iCs/>
      <w:color w:val="404040" w:themeColor="text1" w:themeTint="BF"/>
    </w:rPr>
  </w:style>
  <w:style w:type="paragraph" w:styleId="ListParagraph">
    <w:name w:val="List Paragraph"/>
    <w:basedOn w:val="Normal"/>
    <w:uiPriority w:val="34"/>
    <w:qFormat/>
    <w:rsid w:val="008105B0"/>
    <w:pPr>
      <w:ind w:left="720"/>
      <w:contextualSpacing/>
    </w:pPr>
  </w:style>
  <w:style w:type="character" w:styleId="IntenseEmphasis">
    <w:name w:val="Intense Emphasis"/>
    <w:basedOn w:val="DefaultParagraphFont"/>
    <w:uiPriority w:val="21"/>
    <w:qFormat/>
    <w:rsid w:val="008105B0"/>
    <w:rPr>
      <w:i/>
      <w:iCs/>
      <w:color w:val="0F4761" w:themeColor="accent1" w:themeShade="BF"/>
    </w:rPr>
  </w:style>
  <w:style w:type="paragraph" w:styleId="IntenseQuote">
    <w:name w:val="Intense Quote"/>
    <w:basedOn w:val="Normal"/>
    <w:next w:val="Normal"/>
    <w:link w:val="IntenseQuoteChar"/>
    <w:uiPriority w:val="30"/>
    <w:qFormat/>
    <w:rsid w:val="00810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5B0"/>
    <w:rPr>
      <w:i/>
      <w:iCs/>
      <w:color w:val="0F4761" w:themeColor="accent1" w:themeShade="BF"/>
    </w:rPr>
  </w:style>
  <w:style w:type="character" w:styleId="IntenseReference">
    <w:name w:val="Intense Reference"/>
    <w:basedOn w:val="DefaultParagraphFont"/>
    <w:uiPriority w:val="32"/>
    <w:qFormat/>
    <w:rsid w:val="008105B0"/>
    <w:rPr>
      <w:b/>
      <w:bCs/>
      <w:smallCaps/>
      <w:color w:val="0F4761" w:themeColor="accent1" w:themeShade="BF"/>
      <w:spacing w:val="5"/>
    </w:rPr>
  </w:style>
  <w:style w:type="paragraph" w:styleId="FootnoteText">
    <w:name w:val="footnote text"/>
    <w:basedOn w:val="Normal"/>
    <w:link w:val="FootnoteTextChar"/>
    <w:uiPriority w:val="99"/>
    <w:unhideWhenUsed/>
    <w:rsid w:val="00890B23"/>
    <w:pPr>
      <w:spacing w:after="0" w:line="240" w:lineRule="auto"/>
    </w:pPr>
    <w:rPr>
      <w:sz w:val="20"/>
      <w:szCs w:val="20"/>
    </w:rPr>
  </w:style>
  <w:style w:type="character" w:customStyle="1" w:styleId="FootnoteTextChar">
    <w:name w:val="Footnote Text Char"/>
    <w:basedOn w:val="DefaultParagraphFont"/>
    <w:link w:val="FootnoteText"/>
    <w:uiPriority w:val="99"/>
    <w:rsid w:val="00890B23"/>
    <w:rPr>
      <w:sz w:val="20"/>
      <w:szCs w:val="20"/>
    </w:rPr>
  </w:style>
  <w:style w:type="character" w:styleId="FootnoteReference">
    <w:name w:val="footnote reference"/>
    <w:basedOn w:val="DefaultParagraphFont"/>
    <w:uiPriority w:val="99"/>
    <w:semiHidden/>
    <w:unhideWhenUsed/>
    <w:rsid w:val="00890B23"/>
    <w:rPr>
      <w:vertAlign w:val="superscript"/>
    </w:rPr>
  </w:style>
  <w:style w:type="table" w:styleId="TableGrid">
    <w:name w:val="Table Grid"/>
    <w:basedOn w:val="TableNormal"/>
    <w:uiPriority w:val="39"/>
    <w:rsid w:val="00196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8B3"/>
  </w:style>
  <w:style w:type="paragraph" w:styleId="Footer">
    <w:name w:val="footer"/>
    <w:basedOn w:val="Normal"/>
    <w:link w:val="FooterChar"/>
    <w:uiPriority w:val="99"/>
    <w:unhideWhenUsed/>
    <w:rsid w:val="00AC4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8B3"/>
  </w:style>
  <w:style w:type="character" w:styleId="CommentReference">
    <w:name w:val="annotation reference"/>
    <w:basedOn w:val="DefaultParagraphFont"/>
    <w:uiPriority w:val="99"/>
    <w:semiHidden/>
    <w:unhideWhenUsed/>
    <w:rsid w:val="000071DF"/>
    <w:rPr>
      <w:sz w:val="16"/>
      <w:szCs w:val="16"/>
    </w:rPr>
  </w:style>
  <w:style w:type="paragraph" w:styleId="CommentText">
    <w:name w:val="annotation text"/>
    <w:basedOn w:val="Normal"/>
    <w:link w:val="CommentTextChar"/>
    <w:uiPriority w:val="99"/>
    <w:unhideWhenUsed/>
    <w:rsid w:val="000071DF"/>
    <w:pPr>
      <w:spacing w:line="240" w:lineRule="auto"/>
    </w:pPr>
    <w:rPr>
      <w:sz w:val="20"/>
      <w:szCs w:val="20"/>
    </w:rPr>
  </w:style>
  <w:style w:type="character" w:customStyle="1" w:styleId="CommentTextChar">
    <w:name w:val="Comment Text Char"/>
    <w:basedOn w:val="DefaultParagraphFont"/>
    <w:link w:val="CommentText"/>
    <w:uiPriority w:val="99"/>
    <w:rsid w:val="000071DF"/>
    <w:rPr>
      <w:sz w:val="20"/>
      <w:szCs w:val="20"/>
    </w:rPr>
  </w:style>
  <w:style w:type="paragraph" w:styleId="CommentSubject">
    <w:name w:val="annotation subject"/>
    <w:basedOn w:val="CommentText"/>
    <w:next w:val="CommentText"/>
    <w:link w:val="CommentSubjectChar"/>
    <w:uiPriority w:val="99"/>
    <w:semiHidden/>
    <w:unhideWhenUsed/>
    <w:rsid w:val="000071DF"/>
    <w:rPr>
      <w:b/>
      <w:bCs/>
    </w:rPr>
  </w:style>
  <w:style w:type="character" w:customStyle="1" w:styleId="CommentSubjectChar">
    <w:name w:val="Comment Subject Char"/>
    <w:basedOn w:val="CommentTextChar"/>
    <w:link w:val="CommentSubject"/>
    <w:uiPriority w:val="99"/>
    <w:semiHidden/>
    <w:rsid w:val="000071DF"/>
    <w:rPr>
      <w:b/>
      <w:bCs/>
      <w:sz w:val="20"/>
      <w:szCs w:val="20"/>
    </w:rPr>
  </w:style>
  <w:style w:type="character" w:styleId="Hyperlink">
    <w:name w:val="Hyperlink"/>
    <w:basedOn w:val="DefaultParagraphFont"/>
    <w:uiPriority w:val="99"/>
    <w:unhideWhenUsed/>
    <w:rsid w:val="00D75D62"/>
    <w:rPr>
      <w:color w:val="467886" w:themeColor="hyperlink"/>
      <w:u w:val="single"/>
    </w:rPr>
  </w:style>
  <w:style w:type="character" w:styleId="UnresolvedMention">
    <w:name w:val="Unresolved Mention"/>
    <w:basedOn w:val="DefaultParagraphFont"/>
    <w:uiPriority w:val="99"/>
    <w:semiHidden/>
    <w:unhideWhenUsed/>
    <w:rsid w:val="00D75D62"/>
    <w:rPr>
      <w:color w:val="605E5C"/>
      <w:shd w:val="clear" w:color="auto" w:fill="E1DFDD"/>
    </w:rPr>
  </w:style>
  <w:style w:type="paragraph" w:styleId="NormalWeb">
    <w:name w:val="Normal (Web)"/>
    <w:basedOn w:val="Normal"/>
    <w:uiPriority w:val="99"/>
    <w:semiHidden/>
    <w:unhideWhenUsed/>
    <w:rsid w:val="0004610C"/>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styleId="FollowedHyperlink">
    <w:name w:val="FollowedHyperlink"/>
    <w:basedOn w:val="DefaultParagraphFont"/>
    <w:uiPriority w:val="99"/>
    <w:semiHidden/>
    <w:unhideWhenUsed/>
    <w:rsid w:val="00164F3A"/>
    <w:rPr>
      <w:color w:val="96607D" w:themeColor="followedHyperlink"/>
      <w:u w:val="single"/>
    </w:rPr>
  </w:style>
  <w:style w:type="character" w:customStyle="1" w:styleId="cs-ai-inlinecitations">
    <w:name w:val="cs-ai-inlinecitations"/>
    <w:basedOn w:val="DefaultParagraphFont"/>
    <w:rsid w:val="004E247E"/>
  </w:style>
  <w:style w:type="character" w:customStyle="1" w:styleId="cs-ai-inlinecitations-flag">
    <w:name w:val="cs-ai-inlinecitations-flag"/>
    <w:basedOn w:val="DefaultParagraphFont"/>
    <w:rsid w:val="004E247E"/>
  </w:style>
  <w:style w:type="paragraph" w:customStyle="1" w:styleId="wp-block-paragraph">
    <w:name w:val="wp-block-paragraph"/>
    <w:basedOn w:val="Normal"/>
    <w:rsid w:val="00077CFB"/>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styleId="Strong">
    <w:name w:val="Strong"/>
    <w:basedOn w:val="DefaultParagraphFont"/>
    <w:uiPriority w:val="22"/>
    <w:qFormat/>
    <w:rsid w:val="00077CFB"/>
    <w:rPr>
      <w:b/>
      <w:bCs/>
    </w:rPr>
  </w:style>
  <w:style w:type="paragraph" w:styleId="List2">
    <w:name w:val="List 2"/>
    <w:basedOn w:val="Normal"/>
    <w:uiPriority w:val="99"/>
    <w:unhideWhenUsed/>
    <w:rsid w:val="001E4D4F"/>
    <w:pPr>
      <w:ind w:left="720" w:hanging="360"/>
      <w:contextualSpacing/>
    </w:pPr>
  </w:style>
  <w:style w:type="paragraph" w:styleId="List3">
    <w:name w:val="List 3"/>
    <w:basedOn w:val="Normal"/>
    <w:uiPriority w:val="99"/>
    <w:unhideWhenUsed/>
    <w:rsid w:val="001E4D4F"/>
    <w:pPr>
      <w:ind w:left="1080" w:hanging="360"/>
      <w:contextualSpacing/>
    </w:pPr>
  </w:style>
  <w:style w:type="paragraph" w:styleId="Closing">
    <w:name w:val="Closing"/>
    <w:basedOn w:val="Normal"/>
    <w:link w:val="ClosingChar"/>
    <w:uiPriority w:val="99"/>
    <w:unhideWhenUsed/>
    <w:rsid w:val="001E4D4F"/>
    <w:pPr>
      <w:spacing w:after="0" w:line="240" w:lineRule="auto"/>
      <w:ind w:left="4320"/>
    </w:pPr>
  </w:style>
  <w:style w:type="character" w:customStyle="1" w:styleId="ClosingChar">
    <w:name w:val="Closing Char"/>
    <w:basedOn w:val="DefaultParagraphFont"/>
    <w:link w:val="Closing"/>
    <w:uiPriority w:val="99"/>
    <w:rsid w:val="001E4D4F"/>
  </w:style>
  <w:style w:type="paragraph" w:styleId="ListBullet2">
    <w:name w:val="List Bullet 2"/>
    <w:basedOn w:val="Normal"/>
    <w:uiPriority w:val="99"/>
    <w:unhideWhenUsed/>
    <w:rsid w:val="001E4D4F"/>
    <w:pPr>
      <w:numPr>
        <w:numId w:val="21"/>
      </w:numPr>
      <w:contextualSpacing/>
    </w:pPr>
  </w:style>
  <w:style w:type="paragraph" w:styleId="Signature">
    <w:name w:val="Signature"/>
    <w:basedOn w:val="Normal"/>
    <w:link w:val="SignatureChar"/>
    <w:uiPriority w:val="99"/>
    <w:unhideWhenUsed/>
    <w:rsid w:val="001E4D4F"/>
    <w:pPr>
      <w:spacing w:after="0" w:line="240" w:lineRule="auto"/>
      <w:ind w:left="4320"/>
    </w:pPr>
  </w:style>
  <w:style w:type="character" w:customStyle="1" w:styleId="SignatureChar">
    <w:name w:val="Signature Char"/>
    <w:basedOn w:val="DefaultParagraphFont"/>
    <w:link w:val="Signature"/>
    <w:uiPriority w:val="99"/>
    <w:rsid w:val="001E4D4F"/>
  </w:style>
  <w:style w:type="paragraph" w:styleId="BodyText">
    <w:name w:val="Body Text"/>
    <w:basedOn w:val="Normal"/>
    <w:link w:val="BodyTextChar"/>
    <w:uiPriority w:val="99"/>
    <w:unhideWhenUsed/>
    <w:rsid w:val="001E4D4F"/>
    <w:pPr>
      <w:spacing w:after="120"/>
    </w:pPr>
  </w:style>
  <w:style w:type="character" w:customStyle="1" w:styleId="BodyTextChar">
    <w:name w:val="Body Text Char"/>
    <w:basedOn w:val="DefaultParagraphFont"/>
    <w:link w:val="BodyText"/>
    <w:uiPriority w:val="99"/>
    <w:rsid w:val="001E4D4F"/>
  </w:style>
  <w:style w:type="paragraph" w:styleId="BodyTextFirstIndent">
    <w:name w:val="Body Text First Indent"/>
    <w:basedOn w:val="BodyText"/>
    <w:link w:val="BodyTextFirstIndentChar"/>
    <w:uiPriority w:val="99"/>
    <w:unhideWhenUsed/>
    <w:rsid w:val="001E4D4F"/>
    <w:pPr>
      <w:spacing w:after="160"/>
      <w:ind w:firstLine="360"/>
    </w:pPr>
  </w:style>
  <w:style w:type="character" w:customStyle="1" w:styleId="BodyTextFirstIndentChar">
    <w:name w:val="Body Text First Indent Char"/>
    <w:basedOn w:val="BodyTextChar"/>
    <w:link w:val="BodyTextFirstIndent"/>
    <w:uiPriority w:val="99"/>
    <w:rsid w:val="001E4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3" Type="http://schemas.openxmlformats.org/officeDocument/2006/relationships/hyperlink" Target="https://www.jns.org/members-of-congress-urge-un-to-fire-official-over-antisemitic-comments/" TargetMode="External"/><Relationship Id="rId18" Type="http://schemas.openxmlformats.org/officeDocument/2006/relationships/hyperlink" Target="https://govextra.gov.il/mda/francescaalbanese/un-misconduct-review/" TargetMode="External"/><Relationship Id="rId26" Type="http://schemas.openxmlformats.org/officeDocument/2006/relationships/hyperlink" Target="https://unwatch.org/rape-denier-francesca-albanese/" TargetMode="External"/><Relationship Id="rId39" Type="http://schemas.openxmlformats.org/officeDocument/2006/relationships/hyperlink" Target="https://spectrejournal.com/zionism-or-racism-without-borders/" TargetMode="External"/><Relationship Id="rId21" Type="http://schemas.openxmlformats.org/officeDocument/2006/relationships/hyperlink" Target="https://x.com/HillelNeuer/status/1816478017973100714/photo/1" TargetMode="External"/><Relationship Id="rId34" Type="http://schemas.openxmlformats.org/officeDocument/2006/relationships/hyperlink" Target="https://unwatch.org/wp-content/uploads/2025/04/30-April-UN-Watch-Letter-to-Sec.-Rubio-on-stripping-immunity-from-Francesca-Albanese-1.pdf" TargetMode="External"/><Relationship Id="rId42" Type="http://schemas.openxmlformats.org/officeDocument/2006/relationships/hyperlink" Target="https://www.reddit.com/r/BDS/comments/1lxcnbr/list_of_companies_involved_in_the_palestinian" TargetMode="External"/><Relationship Id="rId7" Type="http://schemas.openxmlformats.org/officeDocument/2006/relationships/hyperlink" Target="https://www.ajc.org/news/ajc-letter-to-un-members-on-francesca-albanese-serving-as-special-rapporteur-on-human-rights" TargetMode="External"/><Relationship Id="rId2" Type="http://schemas.openxmlformats.org/officeDocument/2006/relationships/hyperlink" Target="https://ofac.treasury.gov/recent-actions/20250709_33" TargetMode="External"/><Relationship Id="rId16" Type="http://schemas.openxmlformats.org/officeDocument/2006/relationships/hyperlink" Target="https://thedinahproject.org/wp-content/uploads/2025/07/The-Dinah-Project-full-report-A4-pages_web.pdf" TargetMode="External"/><Relationship Id="rId20" Type="http://schemas.openxmlformats.org/officeDocument/2006/relationships/hyperlink" Target="https://x.com/FranceskAlbs/status/1710652725870874874" TargetMode="External"/><Relationship Id="rId29" Type="http://schemas.openxmlformats.org/officeDocument/2006/relationships/hyperlink" Target="https://unwatch.org/wp-content/uploads/2025/05/Report-on-UN-Cover-up-of-Francesca-Albaneses-pro-Hamas-funding.pdf" TargetMode="External"/><Relationship Id="rId41" Type="http://schemas.openxmlformats.org/officeDocument/2006/relationships/hyperlink" Target="https://www.instagram.com/p/DN82iCxAcEt/" TargetMode="External"/><Relationship Id="rId1" Type="http://schemas.openxmlformats.org/officeDocument/2006/relationships/hyperlink" Target="https://www.ohchr.org/sites/default/files/Documents/HRBodies/SP/Manual_Operations2008.pdf" TargetMode="External"/><Relationship Id="rId6" Type="http://schemas.openxmlformats.org/officeDocument/2006/relationships/hyperlink" Target="https://www.adl.org/resources/article/francesca-albanese-her-own-words" TargetMode="External"/><Relationship Id="rId11" Type="http://schemas.openxmlformats.org/officeDocument/2006/relationships/hyperlink" Target="https://x.com/FranceskAlbs/status/1555836586985676800" TargetMode="External"/><Relationship Id="rId24" Type="http://schemas.openxmlformats.org/officeDocument/2006/relationships/hyperlink" Target="https://x.com/GileadIni/status/1638206494020698113/photo/1" TargetMode="External"/><Relationship Id="rId32" Type="http://schemas.openxmlformats.org/officeDocument/2006/relationships/hyperlink" Target="https://foreignaffairs.house.gov/sites/evo-subsites/foreignaffairs.house.gov/files/evo-media-document/march-31-us-congress-letter-to-unhrc-president.pdf" TargetMode="External"/><Relationship Id="rId37" Type="http://schemas.openxmlformats.org/officeDocument/2006/relationships/hyperlink" Target="https://www.reuters.com/business/aerospace-defense/un-expert-asks-states-cut-trade-ties-with-israel-over-gaza-situation-2025-07-03" TargetMode="External"/><Relationship Id="rId40" Type="http://schemas.openxmlformats.org/officeDocument/2006/relationships/hyperlink" Target="https://truthout.org/articles/un-expert-exposes-companies-aiding-israels-genocide-occupation-in-palestine/" TargetMode="External"/><Relationship Id="rId5" Type="http://schemas.openxmlformats.org/officeDocument/2006/relationships/hyperlink" Target="https://www.timesofisrael.com/un-palestinian-rights-officials-social-media-history-reveals-antisemitic-comments/" TargetMode="External"/><Relationship Id="rId15" Type="http://schemas.openxmlformats.org/officeDocument/2006/relationships/hyperlink" Target="https://www.timesofisrael.com/idf-says-12000-hamas-fighters-killed-in-gaza-war-double-the-terror-groups-claim" TargetMode="External"/><Relationship Id="rId23" Type="http://schemas.openxmlformats.org/officeDocument/2006/relationships/hyperlink" Target="https://x.com/FranceskAlbs/status/1822184214860534271" TargetMode="External"/><Relationship Id="rId28" Type="http://schemas.openxmlformats.org/officeDocument/2006/relationships/hyperlink" Target="https://www.jns.org/not-an-international-crime-to-kill-soldiers-uns-francesca-albanese-says-of-oct-7" TargetMode="External"/><Relationship Id="rId36" Type="http://schemas.openxmlformats.org/officeDocument/2006/relationships/hyperlink" Target="https://unwatch.org/wp-content/uploads/2025/04/Notice-of-Illegality-as-sent-to-SG.pdf" TargetMode="External"/><Relationship Id="rId10" Type="http://schemas.openxmlformats.org/officeDocument/2006/relationships/hyperlink" Target="https://x.com/FranceskAlbs/status/1632851994841948162" TargetMode="External"/><Relationship Id="rId19" Type="http://schemas.openxmlformats.org/officeDocument/2006/relationships/hyperlink" Target="https://x.com/FranceskAlbs/status/1756351236909965591" TargetMode="External"/><Relationship Id="rId31" Type="http://schemas.openxmlformats.org/officeDocument/2006/relationships/hyperlink" Target="https://www.un.org/unispal/document/a-hrc-59-23-from-economy-of-occupation-to-economy-of-genocide-report-special-rapporteur-francesca-albanese-palestine-2025" TargetMode="External"/><Relationship Id="rId4" Type="http://schemas.openxmlformats.org/officeDocument/2006/relationships/hyperlink" Target="https://www.state.gov/defining-antisemitism" TargetMode="External"/><Relationship Id="rId9" Type="http://schemas.openxmlformats.org/officeDocument/2006/relationships/hyperlink" Target="https://www.jns.org/un-envoy-to-hamas-you-have-the-right-to-fight-israel/" TargetMode="External"/><Relationship Id="rId14" Type="http://schemas.openxmlformats.org/officeDocument/2006/relationships/hyperlink" Target="https://www.timesofisrael.com/incoming-rocket-sirens-sound-across-southern-central-israel/" TargetMode="External"/><Relationship Id="rId22" Type="http://schemas.openxmlformats.org/officeDocument/2006/relationships/hyperlink" Target="https://x.com/FranceskAlbs/status/1731646447777427668" TargetMode="External"/><Relationship Id="rId27" Type="http://schemas.openxmlformats.org/officeDocument/2006/relationships/hyperlink" Target="https://www.camera.org/article/rapporteurs-without-principles-francesca-albanese/" TargetMode="External"/><Relationship Id="rId30" Type="http://schemas.openxmlformats.org/officeDocument/2006/relationships/hyperlink" Target="https://x.com/LeoTerrellDOJ/status/1924827850898641385" TargetMode="External"/><Relationship Id="rId35" Type="http://schemas.openxmlformats.org/officeDocument/2006/relationships/hyperlink" Target="https://ap.ohchr.org/documents/E/HRC/p_s/A_HRC_PRST_8_2.pdf" TargetMode="External"/><Relationship Id="rId8" Type="http://schemas.openxmlformats.org/officeDocument/2006/relationships/hyperlink" Target="https://unwatch.org/wp-content/uploads/2024/10/Wolf-in-Sheeps-Clothing-Report-on-Francesca-Albanese.pdf" TargetMode="External"/><Relationship Id="rId3" Type="http://schemas.openxmlformats.org/officeDocument/2006/relationships/hyperlink" Target="https://holocaustremembrance.com/resources/working-definition-antisemitism" TargetMode="External"/><Relationship Id="rId12" Type="http://schemas.openxmlformats.org/officeDocument/2006/relationships/hyperlink" Target="https://www.ohchr.org/sites/default/files/Documents/Issues/Executions/CodeOfConduct.pdf" TargetMode="External"/><Relationship Id="rId17" Type="http://schemas.openxmlformats.org/officeDocument/2006/relationships/hyperlink" Target="https://govextra.gov.il/mda/francescaalbanese/un-misconduct-review/" TargetMode="External"/><Relationship Id="rId25" Type="http://schemas.openxmlformats.org/officeDocument/2006/relationships/hyperlink" Target="https://x.com/UNWatch/status/1956302771445010478" TargetMode="External"/><Relationship Id="rId33" Type="http://schemas.openxmlformats.org/officeDocument/2006/relationships/hyperlink" Target="https://unwatch.org/wp-content/uploads/2025/04/MEP-Letter-to-HRC-President-Lauber.pdf" TargetMode="External"/><Relationship Id="rId38" Type="http://schemas.openxmlformats.org/officeDocument/2006/relationships/hyperlink" Target="https://www.theguardian.com/world/2025/jul/03/global-firms-profiting-israel-genocide-gaza-united-nations-rapporte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a1977a-bf25-4a00-b28d-4e466b3924d1"/>
    <lcf76f155ced4ddcb4097134ff3c332f xmlns="f41439dd-ac92-46df-8d91-3e1e7afeec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FCA4288DDFEA4ABDA8A9F62F7E2219" ma:contentTypeVersion="13" ma:contentTypeDescription="Create a new document." ma:contentTypeScope="" ma:versionID="1d7647eb03f0ee4b55e06a508191ad41">
  <xsd:schema xmlns:xsd="http://www.w3.org/2001/XMLSchema" xmlns:xs="http://www.w3.org/2001/XMLSchema" xmlns:p="http://schemas.microsoft.com/office/2006/metadata/properties" xmlns:ns2="f41439dd-ac92-46df-8d91-3e1e7afeecd9" xmlns:ns3="62a1977a-bf25-4a00-b28d-4e466b3924d1" targetNamespace="http://schemas.microsoft.com/office/2006/metadata/properties" ma:root="true" ma:fieldsID="145c5df96db3ecaaf7117955d2e76359" ns2:_="" ns3:_="">
    <xsd:import namespace="f41439dd-ac92-46df-8d91-3e1e7afeecd9"/>
    <xsd:import namespace="62a1977a-bf25-4a00-b28d-4e466b3924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439dd-ac92-46df-8d91-3e1e7afee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c592b0-1a40-488c-8cc5-8a70e0fb8a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1977a-bf25-4a00-b28d-4e466b3924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d04a53-f5d1-4c99-927e-707f051ca850}" ma:internalName="TaxCatchAll" ma:showField="CatchAllData" ma:web="62a1977a-bf25-4a00-b28d-4e466b392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F895D-A409-447F-A40C-E8EF4D516ED4}">
  <ds:schemaRefs>
    <ds:schemaRef ds:uri="http://schemas.microsoft.com/office/2006/metadata/properties"/>
    <ds:schemaRef ds:uri="http://schemas.microsoft.com/office/infopath/2007/PartnerControls"/>
    <ds:schemaRef ds:uri="62a1977a-bf25-4a00-b28d-4e466b3924d1"/>
    <ds:schemaRef ds:uri="f41439dd-ac92-46df-8d91-3e1e7afeecd9"/>
  </ds:schemaRefs>
</ds:datastoreItem>
</file>

<file path=customXml/itemProps2.xml><?xml version="1.0" encoding="utf-8"?>
<ds:datastoreItem xmlns:ds="http://schemas.openxmlformats.org/officeDocument/2006/customXml" ds:itemID="{624EFD0F-967C-4BA4-90BD-58910EC9A7DA}">
  <ds:schemaRefs>
    <ds:schemaRef ds:uri="http://schemas.microsoft.com/sharepoint/v3/contenttype/forms"/>
  </ds:schemaRefs>
</ds:datastoreItem>
</file>

<file path=customXml/itemProps3.xml><?xml version="1.0" encoding="utf-8"?>
<ds:datastoreItem xmlns:ds="http://schemas.openxmlformats.org/officeDocument/2006/customXml" ds:itemID="{5DE49721-71D2-475D-AD34-BFC72E8371B7}">
  <ds:schemaRefs>
    <ds:schemaRef ds:uri="http://schemas.openxmlformats.org/officeDocument/2006/bibliography"/>
  </ds:schemaRefs>
</ds:datastoreItem>
</file>

<file path=customXml/itemProps4.xml><?xml version="1.0" encoding="utf-8"?>
<ds:datastoreItem xmlns:ds="http://schemas.openxmlformats.org/officeDocument/2006/customXml" ds:itemID="{52186B99-1845-465E-A2FF-0268A6CA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439dd-ac92-46df-8d91-3e1e7afeecd9"/>
    <ds:schemaRef ds:uri="62a1977a-bf25-4a00-b28d-4e466b392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16109</TotalTime>
  <Pages>1</Pages>
  <Words>4933</Words>
  <Characters>28119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Schlager</dc:creator>
  <cp:keywords/>
  <dc:description/>
  <cp:lastModifiedBy>Rachel Sebbag</cp:lastModifiedBy>
  <cp:revision>1014</cp:revision>
  <dcterms:created xsi:type="dcterms:W3CDTF">2025-08-11T19:05:00Z</dcterms:created>
  <dcterms:modified xsi:type="dcterms:W3CDTF">2025-09-05T20:04:00Z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0x0101009FFCA4288DDFEA4ABDA8A9F62F7E2219</vt:lpwstr>
  </property>
  <property fmtid="{D5CDD505-2E9C-101B-9397-08002B2CF9AE}" pid="3" name="MediaServiceImageTags">
    <vt:lpwstr/>
  </property>
</Properties>
</file>