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C268" w14:textId="77777777" w:rsidR="00EA77EB" w:rsidRPr="006E4AF8" w:rsidRDefault="00EA77EB" w:rsidP="00EA77EB">
      <w:pPr>
        <w:jc w:val="center"/>
        <w:rPr>
          <w:rFonts w:ascii="Times New Roman" w:hAnsi="Times New Roman" w:cs="Times New Roman"/>
          <w:b/>
          <w:bCs/>
        </w:rPr>
      </w:pPr>
      <w:r w:rsidRPr="006E4AF8">
        <w:rPr>
          <w:rFonts w:ascii="Times New Roman" w:hAnsi="Times New Roman" w:cs="Times New Roman"/>
          <w:b/>
          <w:bCs/>
        </w:rPr>
        <w:t>UNITED STATES DISTRICT COURT</w:t>
      </w:r>
    </w:p>
    <w:p w14:paraId="79E0D191" w14:textId="77777777" w:rsidR="00EA77EB" w:rsidRPr="006E4AF8" w:rsidRDefault="00EA77EB" w:rsidP="00EA77EB">
      <w:pPr>
        <w:jc w:val="center"/>
        <w:rPr>
          <w:rFonts w:ascii="Times New Roman" w:hAnsi="Times New Roman" w:cs="Times New Roman"/>
          <w:b/>
          <w:bCs/>
        </w:rPr>
      </w:pPr>
      <w:r w:rsidRPr="006E4AF8">
        <w:rPr>
          <w:rFonts w:ascii="Times New Roman" w:hAnsi="Times New Roman" w:cs="Times New Roman"/>
          <w:b/>
          <w:bCs/>
        </w:rPr>
        <w:t>FOR THE DISTRICT OF COLUMBIA</w:t>
      </w:r>
    </w:p>
    <w:p w14:paraId="40D493F3" w14:textId="77777777" w:rsidR="00EA77EB" w:rsidRPr="006E4AF8" w:rsidRDefault="00EA77EB" w:rsidP="00EA77EB">
      <w:pPr>
        <w:jc w:val="center"/>
        <w:rPr>
          <w:rFonts w:ascii="Times New Roman" w:hAnsi="Times New Roman" w:cs="Times New Roman"/>
          <w:b/>
          <w:bCs/>
        </w:rPr>
      </w:pPr>
    </w:p>
    <w:p w14:paraId="10898DD9" w14:textId="76E17E9E" w:rsidR="0099624D" w:rsidRPr="006E4AF8" w:rsidRDefault="0099624D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CENTER TO ADVANCE SECURITY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363C96E3" w14:textId="23240661" w:rsidR="00EA77EB" w:rsidRPr="006E4AF8" w:rsidRDefault="0099624D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IN AMERICA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  <w:t>)</w:t>
      </w:r>
    </w:p>
    <w:p w14:paraId="4D75527D" w14:textId="2D7041A6" w:rsidR="00EA77EB" w:rsidRPr="006E4AF8" w:rsidRDefault="00144B46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1802 Vernon Street NW</w:t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  <w:t>)</w:t>
      </w:r>
    </w:p>
    <w:p w14:paraId="28EA5EF4" w14:textId="02F48045" w:rsidR="00EA77EB" w:rsidRPr="006E4AF8" w:rsidRDefault="00144B46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PMB</w:t>
      </w:r>
      <w:r w:rsidR="00CB365B" w:rsidRPr="006E4AF8">
        <w:rPr>
          <w:rFonts w:ascii="Times New Roman" w:hAnsi="Times New Roman" w:cs="Times New Roman"/>
        </w:rPr>
        <w:t xml:space="preserve"> </w:t>
      </w:r>
      <w:r w:rsidRPr="006E4AF8">
        <w:rPr>
          <w:rFonts w:ascii="Times New Roman" w:hAnsi="Times New Roman" w:cs="Times New Roman"/>
        </w:rPr>
        <w:t>2095</w:t>
      </w:r>
      <w:r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  <w:t>)</w:t>
      </w:r>
    </w:p>
    <w:p w14:paraId="42496C70" w14:textId="507A33D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Washington, D.C. </w:t>
      </w:r>
      <w:r w:rsidR="00144B46" w:rsidRPr="006E4AF8">
        <w:rPr>
          <w:rFonts w:ascii="Times New Roman" w:hAnsi="Times New Roman" w:cs="Times New Roman"/>
        </w:rPr>
        <w:t>20009</w:t>
      </w:r>
      <w:r w:rsidRPr="006E4AF8">
        <w:rPr>
          <w:rFonts w:ascii="Times New Roman" w:hAnsi="Times New Roman" w:cs="Times New Roman"/>
        </w:rPr>
        <w:t>,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15D1EE90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31B9D70A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Plaintiff,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417B7479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383017A1" w14:textId="2E3DBB69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v.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  <w:r w:rsidRPr="006E4AF8">
        <w:rPr>
          <w:rFonts w:ascii="Times New Roman" w:hAnsi="Times New Roman" w:cs="Times New Roman"/>
        </w:rPr>
        <w:tab/>
        <w:t>Civil Case No.</w:t>
      </w:r>
      <w:r w:rsidR="007D3442" w:rsidRPr="006E4AF8">
        <w:rPr>
          <w:rFonts w:ascii="Times New Roman" w:hAnsi="Times New Roman" w:cs="Times New Roman"/>
        </w:rPr>
        <w:t xml:space="preserve"> </w:t>
      </w:r>
      <w:r w:rsidR="001301CB" w:rsidRPr="006E4AF8">
        <w:rPr>
          <w:rFonts w:ascii="Times New Roman" w:hAnsi="Times New Roman" w:cs="Times New Roman"/>
        </w:rPr>
        <w:t>________</w:t>
      </w:r>
    </w:p>
    <w:p w14:paraId="280754E1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5F4A4A2B" w14:textId="206E71D4" w:rsidR="007A0480" w:rsidRPr="006E4AF8" w:rsidRDefault="00025E83" w:rsidP="00025E83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U.S. </w:t>
      </w:r>
      <w:r w:rsidR="0083183E">
        <w:rPr>
          <w:rFonts w:ascii="Times New Roman" w:hAnsi="Times New Roman" w:cs="Times New Roman"/>
        </w:rPr>
        <w:t>AGENCY FOR INTERNATIONAL</w:t>
      </w:r>
      <w:r w:rsidR="007A0480" w:rsidRPr="006E4AF8">
        <w:rPr>
          <w:rFonts w:ascii="Times New Roman" w:hAnsi="Times New Roman" w:cs="Times New Roman"/>
        </w:rPr>
        <w:tab/>
      </w:r>
      <w:r w:rsidR="007A0480" w:rsidRPr="006E4AF8">
        <w:rPr>
          <w:rFonts w:ascii="Times New Roman" w:hAnsi="Times New Roman" w:cs="Times New Roman"/>
        </w:rPr>
        <w:tab/>
        <w:t>)</w:t>
      </w:r>
    </w:p>
    <w:p w14:paraId="050D2C4F" w14:textId="34F28A17" w:rsidR="00025E83" w:rsidRPr="006E4AF8" w:rsidRDefault="0083183E" w:rsidP="00025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</w:t>
      </w:r>
      <w:r w:rsidR="007A0480" w:rsidRPr="006E4AF8">
        <w:rPr>
          <w:rFonts w:ascii="Times New Roman" w:hAnsi="Times New Roman" w:cs="Times New Roman"/>
        </w:rPr>
        <w:tab/>
      </w:r>
      <w:r w:rsidR="00794BDF" w:rsidRPr="006E4AF8">
        <w:rPr>
          <w:rFonts w:ascii="Times New Roman" w:hAnsi="Times New Roman" w:cs="Times New Roman"/>
        </w:rPr>
        <w:tab/>
      </w:r>
      <w:r w:rsidR="00794BDF" w:rsidRPr="006E4AF8">
        <w:rPr>
          <w:rFonts w:ascii="Times New Roman" w:hAnsi="Times New Roman" w:cs="Times New Roman"/>
        </w:rPr>
        <w:tab/>
      </w:r>
      <w:r w:rsidR="00025E83" w:rsidRPr="006E4AF8">
        <w:rPr>
          <w:rFonts w:ascii="Times New Roman" w:hAnsi="Times New Roman" w:cs="Times New Roman"/>
        </w:rPr>
        <w:tab/>
      </w:r>
      <w:r w:rsidR="00025E83" w:rsidRPr="006E4AF8">
        <w:rPr>
          <w:rFonts w:ascii="Times New Roman" w:hAnsi="Times New Roman" w:cs="Times New Roman"/>
        </w:rPr>
        <w:tab/>
        <w:t>)</w:t>
      </w:r>
    </w:p>
    <w:p w14:paraId="0F74686F" w14:textId="60303873" w:rsidR="00A756FA" w:rsidRPr="006E4AF8" w:rsidRDefault="0083183E" w:rsidP="00025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1300 Pennsylvania Avenue N.W.</w:t>
      </w:r>
      <w:r>
        <w:rPr>
          <w:rFonts w:ascii="Times New Roman" w:hAnsi="Times New Roman" w:cs="Times New Roman"/>
        </w:rPr>
        <w:tab/>
      </w:r>
      <w:r w:rsidR="007F4096" w:rsidRPr="006E4AF8">
        <w:rPr>
          <w:rFonts w:ascii="Times New Roman" w:hAnsi="Times New Roman" w:cs="Times New Roman"/>
        </w:rPr>
        <w:tab/>
      </w:r>
      <w:r w:rsidR="007F4096" w:rsidRPr="006E4AF8">
        <w:rPr>
          <w:rFonts w:ascii="Times New Roman" w:hAnsi="Times New Roman" w:cs="Times New Roman"/>
        </w:rPr>
        <w:tab/>
      </w:r>
      <w:r w:rsidR="00A756FA" w:rsidRPr="006E4AF8">
        <w:rPr>
          <w:rFonts w:ascii="Times New Roman" w:hAnsi="Times New Roman" w:cs="Times New Roman"/>
        </w:rPr>
        <w:t>)</w:t>
      </w:r>
    </w:p>
    <w:p w14:paraId="6569886C" w14:textId="017AC8CE" w:rsidR="00025E83" w:rsidRPr="006E4AF8" w:rsidRDefault="00A756FA" w:rsidP="00025E83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Washington, D.C. </w:t>
      </w:r>
      <w:r w:rsidR="007F4096" w:rsidRPr="006E4AF8">
        <w:rPr>
          <w:rFonts w:ascii="Times New Roman" w:hAnsi="Times New Roman" w:cs="Times New Roman"/>
        </w:rPr>
        <w:t>20</w:t>
      </w:r>
      <w:r w:rsidR="0083183E">
        <w:rPr>
          <w:rFonts w:ascii="Times New Roman" w:hAnsi="Times New Roman" w:cs="Times New Roman"/>
        </w:rPr>
        <w:t>004</w:t>
      </w:r>
      <w:r w:rsidR="0083183E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="00025E83" w:rsidRPr="006E4AF8">
        <w:rPr>
          <w:rFonts w:ascii="Times New Roman" w:hAnsi="Times New Roman" w:cs="Times New Roman"/>
        </w:rPr>
        <w:t>)</w:t>
      </w:r>
    </w:p>
    <w:p w14:paraId="01D70009" w14:textId="77777777" w:rsidR="009826C1" w:rsidRPr="006E4AF8" w:rsidRDefault="009826C1" w:rsidP="009826C1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3029125E" w14:textId="77777777" w:rsidR="009826C1" w:rsidRPr="006E4AF8" w:rsidRDefault="009826C1" w:rsidP="009826C1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Defendant.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)</w:t>
      </w:r>
    </w:p>
    <w:p w14:paraId="6C061C85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_________________________________________  )</w:t>
      </w:r>
    </w:p>
    <w:p w14:paraId="41810BD5" w14:textId="77777777" w:rsidR="00EA77EB" w:rsidRPr="006E4AF8" w:rsidRDefault="00EA77EB" w:rsidP="00EA77EB">
      <w:pPr>
        <w:rPr>
          <w:rFonts w:ascii="Times New Roman" w:hAnsi="Times New Roman" w:cs="Times New Roman"/>
        </w:rPr>
      </w:pPr>
    </w:p>
    <w:p w14:paraId="0EAFCB6A" w14:textId="77777777" w:rsidR="00EA77EB" w:rsidRPr="006E4AF8" w:rsidRDefault="00EA77EB" w:rsidP="00EA77E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t>COMPLAINT</w:t>
      </w:r>
    </w:p>
    <w:p w14:paraId="091B5D9B" w14:textId="77777777" w:rsidR="00EA77EB" w:rsidRPr="006E4AF8" w:rsidRDefault="00EA77EB" w:rsidP="00EA77EB">
      <w:pPr>
        <w:rPr>
          <w:rFonts w:ascii="Times New Roman" w:hAnsi="Times New Roman" w:cs="Times New Roman"/>
          <w:b/>
          <w:bCs/>
          <w:u w:val="single"/>
        </w:rPr>
      </w:pPr>
    </w:p>
    <w:p w14:paraId="79E2AA58" w14:textId="72D9EA80" w:rsidR="00EA77EB" w:rsidRPr="006E4AF8" w:rsidRDefault="00605FB7" w:rsidP="00A00A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Plaintiff Center to Advance Security in America (“CASA”)</w:t>
      </w:r>
      <w:r w:rsidR="00EA77EB" w:rsidRPr="006E4AF8">
        <w:rPr>
          <w:rFonts w:ascii="Times New Roman" w:hAnsi="Times New Roman" w:cs="Times New Roman"/>
        </w:rPr>
        <w:t xml:space="preserve"> brings this action against the </w:t>
      </w:r>
      <w:r w:rsidR="00181783" w:rsidRPr="006E4AF8">
        <w:rPr>
          <w:rFonts w:ascii="Times New Roman" w:hAnsi="Times New Roman" w:cs="Times New Roman"/>
        </w:rPr>
        <w:t xml:space="preserve">U.S. </w:t>
      </w:r>
      <w:r w:rsidR="004D1F2E">
        <w:rPr>
          <w:rFonts w:ascii="Times New Roman" w:hAnsi="Times New Roman" w:cs="Times New Roman"/>
        </w:rPr>
        <w:t>Agency for International Development (“USAID”)</w:t>
      </w:r>
      <w:r w:rsidR="006C7FC6" w:rsidRPr="006E4AF8">
        <w:rPr>
          <w:rFonts w:ascii="Times New Roman" w:hAnsi="Times New Roman" w:cs="Times New Roman"/>
        </w:rPr>
        <w:t xml:space="preserve"> </w:t>
      </w:r>
      <w:r w:rsidR="00EA77EB" w:rsidRPr="006E4AF8">
        <w:rPr>
          <w:rFonts w:ascii="Times New Roman" w:hAnsi="Times New Roman" w:cs="Times New Roman"/>
        </w:rPr>
        <w:t>under the Freedom of Information Act, 5 U.S.C. § 552 (“FOIA”), seeking declaratory and injunctive relief to compel compliance with the requirements of FOIA.</w:t>
      </w:r>
    </w:p>
    <w:p w14:paraId="07ADE42A" w14:textId="77777777" w:rsidR="00EA77EB" w:rsidRPr="006E4AF8" w:rsidRDefault="00EA77EB" w:rsidP="00EA77EB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t>JURISDICTION AND VENUE</w:t>
      </w:r>
    </w:p>
    <w:p w14:paraId="3516CBD7" w14:textId="1B0BA405" w:rsidR="00EA77EB" w:rsidRPr="006E4AF8" w:rsidRDefault="00EA77EB" w:rsidP="00A00A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This Court has jurisdiction over this action pursuant to 5 U.S.C. § 552(a)(4)(B) and 28 U.S.C. §§ 1331.</w:t>
      </w:r>
    </w:p>
    <w:p w14:paraId="4696D3DE" w14:textId="77777777" w:rsidR="00EA77EB" w:rsidRPr="006E4AF8" w:rsidRDefault="00EA77EB" w:rsidP="00A00A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Venue is proper in this Court pursuant to 5 U.S.C. § 552(a)(4)(B) and 28 U.S.C. § 1391(e).</w:t>
      </w:r>
    </w:p>
    <w:p w14:paraId="234AC08B" w14:textId="77777777" w:rsidR="00EA77EB" w:rsidRPr="006E4AF8" w:rsidRDefault="00EA77EB" w:rsidP="00EA77EB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t>PARTIES</w:t>
      </w:r>
    </w:p>
    <w:p w14:paraId="05C9669F" w14:textId="72797438" w:rsidR="00EA77EB" w:rsidRPr="006E4AF8" w:rsidRDefault="00EA77EB" w:rsidP="00A00A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Plaintiff </w:t>
      </w:r>
      <w:r w:rsidR="003F37F6" w:rsidRPr="006E4AF8">
        <w:rPr>
          <w:rFonts w:ascii="Times New Roman" w:hAnsi="Times New Roman" w:cs="Times New Roman"/>
        </w:rPr>
        <w:t>CASA is a</w:t>
      </w:r>
      <w:r w:rsidR="00CB365B" w:rsidRPr="006E4AF8">
        <w:rPr>
          <w:rFonts w:ascii="Times New Roman" w:hAnsi="Times New Roman" w:cs="Times New Roman"/>
        </w:rPr>
        <w:t>n unincorporated association</w:t>
      </w:r>
      <w:r w:rsidR="003F37F6" w:rsidRPr="006E4AF8">
        <w:rPr>
          <w:rFonts w:ascii="Times New Roman" w:hAnsi="Times New Roman" w:cs="Times New Roman"/>
        </w:rPr>
        <w:t xml:space="preserve"> dedicated to improving the safety and security of the American people. </w:t>
      </w:r>
      <w:r w:rsidR="00DD3C49">
        <w:rPr>
          <w:rFonts w:ascii="Times New Roman" w:hAnsi="Times New Roman" w:cs="Times New Roman"/>
        </w:rPr>
        <w:t xml:space="preserve"> </w:t>
      </w:r>
      <w:r w:rsidR="003F37F6" w:rsidRPr="006E4AF8">
        <w:rPr>
          <w:rFonts w:ascii="Times New Roman" w:hAnsi="Times New Roman" w:cs="Times New Roman"/>
        </w:rPr>
        <w:t xml:space="preserve">CASA educates and informs the American people about </w:t>
      </w:r>
      <w:r w:rsidR="003F37F6" w:rsidRPr="006E4AF8">
        <w:rPr>
          <w:rFonts w:ascii="Times New Roman" w:hAnsi="Times New Roman" w:cs="Times New Roman"/>
        </w:rPr>
        <w:lastRenderedPageBreak/>
        <w:t>the actions of their government and its officials that impact their safety; peace and security; democracy, civil rights, and civil liberties; and privacy.</w:t>
      </w:r>
      <w:r w:rsidRPr="006E4AF8">
        <w:rPr>
          <w:rFonts w:ascii="Times New Roman" w:hAnsi="Times New Roman" w:cs="Times New Roman"/>
        </w:rPr>
        <w:t xml:space="preserve"> </w:t>
      </w:r>
    </w:p>
    <w:p w14:paraId="1A72983D" w14:textId="521453FA" w:rsidR="00EA77EB" w:rsidRPr="006E4AF8" w:rsidRDefault="00EA77EB" w:rsidP="00A00A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Defendant </w:t>
      </w:r>
      <w:r w:rsidR="004D1F2E">
        <w:rPr>
          <w:rFonts w:ascii="Times New Roman" w:hAnsi="Times New Roman" w:cs="Times New Roman"/>
        </w:rPr>
        <w:t>USAID</w:t>
      </w:r>
      <w:r w:rsidR="006C7FC6" w:rsidRPr="006E4AF8">
        <w:rPr>
          <w:rFonts w:ascii="Times New Roman" w:hAnsi="Times New Roman" w:cs="Times New Roman"/>
        </w:rPr>
        <w:t xml:space="preserve"> </w:t>
      </w:r>
      <w:r w:rsidR="00025E83" w:rsidRPr="006E4AF8">
        <w:rPr>
          <w:rFonts w:ascii="Times New Roman" w:hAnsi="Times New Roman" w:cs="Times New Roman"/>
        </w:rPr>
        <w:t>is</w:t>
      </w:r>
      <w:r w:rsidRPr="006E4AF8">
        <w:rPr>
          <w:rFonts w:ascii="Times New Roman" w:hAnsi="Times New Roman" w:cs="Times New Roman"/>
        </w:rPr>
        <w:t xml:space="preserve"> a federal agency within the meaning of FOIA, 5 U.S.C. § 552(f)(1).  </w:t>
      </w:r>
      <w:r w:rsidR="004D1F2E">
        <w:rPr>
          <w:rFonts w:ascii="Times New Roman" w:hAnsi="Times New Roman" w:cs="Times New Roman"/>
        </w:rPr>
        <w:t>USAID</w:t>
      </w:r>
      <w:r w:rsidR="006C7FC6" w:rsidRPr="006E4AF8">
        <w:rPr>
          <w:rFonts w:ascii="Times New Roman" w:hAnsi="Times New Roman" w:cs="Times New Roman"/>
        </w:rPr>
        <w:t xml:space="preserve"> </w:t>
      </w:r>
      <w:r w:rsidRPr="006E4AF8">
        <w:rPr>
          <w:rFonts w:ascii="Times New Roman" w:hAnsi="Times New Roman" w:cs="Times New Roman"/>
        </w:rPr>
        <w:t>has possession, custody, and control of records responsive to Plaintiff’s FOIA request.</w:t>
      </w:r>
    </w:p>
    <w:p w14:paraId="394711A9" w14:textId="00DBC25E" w:rsidR="00EA77EB" w:rsidRPr="006E4AF8" w:rsidRDefault="00EA77EB" w:rsidP="00EA77EB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t>STATEMENT OF FACTS</w:t>
      </w:r>
    </w:p>
    <w:p w14:paraId="356E78B8" w14:textId="28699E49" w:rsidR="005F4382" w:rsidRPr="006E4AF8" w:rsidRDefault="0024366B" w:rsidP="005F438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O</w:t>
      </w:r>
      <w:r w:rsidR="005F4382" w:rsidRPr="006E4AF8">
        <w:rPr>
          <w:rFonts w:ascii="Times New Roman" w:hAnsi="Times New Roman" w:cs="Times New Roman"/>
        </w:rPr>
        <w:t>n</w:t>
      </w:r>
      <w:r w:rsidR="00E05260" w:rsidRPr="006E4AF8">
        <w:rPr>
          <w:rFonts w:ascii="Times New Roman" w:hAnsi="Times New Roman" w:cs="Times New Roman"/>
        </w:rPr>
        <w:t xml:space="preserve"> </w:t>
      </w:r>
      <w:r w:rsidR="003417D3">
        <w:rPr>
          <w:rFonts w:ascii="Times New Roman" w:hAnsi="Times New Roman" w:cs="Times New Roman"/>
        </w:rPr>
        <w:t>March 26, 2024</w:t>
      </w:r>
      <w:r w:rsidR="000159E8" w:rsidRPr="006E4AF8">
        <w:rPr>
          <w:rFonts w:ascii="Times New Roman" w:hAnsi="Times New Roman" w:cs="Times New Roman"/>
        </w:rPr>
        <w:t xml:space="preserve">, </w:t>
      </w:r>
      <w:r w:rsidR="005F4382" w:rsidRPr="006E4AF8">
        <w:rPr>
          <w:rFonts w:ascii="Times New Roman" w:hAnsi="Times New Roman" w:cs="Times New Roman"/>
        </w:rPr>
        <w:t xml:space="preserve">CASA submitted </w:t>
      </w:r>
      <w:r w:rsidR="000159E8" w:rsidRPr="006E4AF8">
        <w:rPr>
          <w:rFonts w:ascii="Times New Roman" w:hAnsi="Times New Roman" w:cs="Times New Roman"/>
        </w:rPr>
        <w:t xml:space="preserve">a FOIA request </w:t>
      </w:r>
      <w:r w:rsidR="005F4382" w:rsidRPr="006E4AF8">
        <w:rPr>
          <w:rFonts w:ascii="Times New Roman" w:hAnsi="Times New Roman" w:cs="Times New Roman"/>
        </w:rPr>
        <w:t xml:space="preserve">(attached as Exhibit </w:t>
      </w:r>
      <w:r w:rsidR="00263758" w:rsidRPr="006E4AF8">
        <w:rPr>
          <w:rFonts w:ascii="Times New Roman" w:hAnsi="Times New Roman" w:cs="Times New Roman"/>
        </w:rPr>
        <w:t>A</w:t>
      </w:r>
      <w:r w:rsidR="005F4382" w:rsidRPr="006E4AF8">
        <w:rPr>
          <w:rFonts w:ascii="Times New Roman" w:hAnsi="Times New Roman" w:cs="Times New Roman"/>
        </w:rPr>
        <w:t>)</w:t>
      </w:r>
      <w:r w:rsidR="000159E8" w:rsidRPr="006E4AF8">
        <w:rPr>
          <w:rFonts w:ascii="Times New Roman" w:hAnsi="Times New Roman" w:cs="Times New Roman"/>
        </w:rPr>
        <w:t xml:space="preserve"> to </w:t>
      </w:r>
      <w:r w:rsidR="003417D3">
        <w:rPr>
          <w:rFonts w:ascii="Times New Roman" w:hAnsi="Times New Roman" w:cs="Times New Roman"/>
        </w:rPr>
        <w:t>USAID</w:t>
      </w:r>
      <w:r w:rsidR="00E627D7">
        <w:rPr>
          <w:rFonts w:ascii="Times New Roman" w:hAnsi="Times New Roman" w:cs="Times New Roman"/>
        </w:rPr>
        <w:t xml:space="preserve"> seeking the following</w:t>
      </w:r>
      <w:r w:rsidR="005F4382" w:rsidRPr="006E4AF8">
        <w:rPr>
          <w:rFonts w:ascii="Times New Roman" w:hAnsi="Times New Roman" w:cs="Times New Roman"/>
        </w:rPr>
        <w:t xml:space="preserve"> records </w:t>
      </w:r>
      <w:r w:rsidR="000159E8" w:rsidRPr="006E4AF8">
        <w:rPr>
          <w:rFonts w:ascii="Times New Roman" w:hAnsi="Times New Roman" w:cs="Times New Roman"/>
        </w:rPr>
        <w:t xml:space="preserve">related to </w:t>
      </w:r>
      <w:r w:rsidR="003417D3">
        <w:rPr>
          <w:rFonts w:ascii="Times New Roman" w:hAnsi="Times New Roman" w:cs="Times New Roman"/>
        </w:rPr>
        <w:t>USAID Administrator Samantha Power’s position on Israel</w:t>
      </w:r>
      <w:r w:rsidR="005F4382" w:rsidRPr="006E4AF8">
        <w:rPr>
          <w:rFonts w:ascii="Times New Roman" w:hAnsi="Times New Roman" w:cs="Times New Roman"/>
        </w:rPr>
        <w:t xml:space="preserve">: </w:t>
      </w:r>
    </w:p>
    <w:p w14:paraId="0C30C8F8" w14:textId="63545E95" w:rsidR="005F4382" w:rsidRPr="006E4AF8" w:rsidRDefault="000159E8" w:rsidP="00096C60">
      <w:pPr>
        <w:pStyle w:val="Default"/>
        <w:numPr>
          <w:ilvl w:val="0"/>
          <w:numId w:val="9"/>
        </w:numPr>
        <w:spacing w:after="240"/>
        <w:ind w:left="1080" w:right="720"/>
        <w:jc w:val="both"/>
      </w:pPr>
      <w:r w:rsidRPr="006E4AF8">
        <w:t xml:space="preserve">All meeting requests, calendar entries, virtual meeting invitations, call logs and any chats in the relevant virtual platforms (e.g., Microsoft Teams, Zoom, Webex, etc.) pertaining to </w:t>
      </w:r>
      <w:r w:rsidR="003417D3">
        <w:t>Administrator Power’s late February 2024 trip to Israel and her meeting with Israeli Prime Minister Benjamin Netanyahu.</w:t>
      </w:r>
      <w:r w:rsidR="005F4382" w:rsidRPr="006E4AF8">
        <w:t xml:space="preserve"> </w:t>
      </w:r>
    </w:p>
    <w:p w14:paraId="4763BF67" w14:textId="77777777" w:rsidR="000159E8" w:rsidRPr="006E4AF8" w:rsidRDefault="000159E8" w:rsidP="00096C60">
      <w:pPr>
        <w:pStyle w:val="Default"/>
        <w:numPr>
          <w:ilvl w:val="0"/>
          <w:numId w:val="9"/>
        </w:numPr>
        <w:spacing w:after="120"/>
        <w:ind w:left="1080"/>
      </w:pPr>
      <w:r w:rsidRPr="006E4AF8">
        <w:t xml:space="preserve">We are seeking records on this topic exchanged between and among the relevant following officials: </w:t>
      </w:r>
    </w:p>
    <w:p w14:paraId="3C75BD16" w14:textId="77777777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Samantha Power</w:t>
      </w:r>
    </w:p>
    <w:p w14:paraId="3B662B5D" w14:textId="2C9EE51E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Paloma Adams-Allen</w:t>
      </w:r>
    </w:p>
    <w:p w14:paraId="36058D15" w14:textId="123FC9AF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Isobel Coleman</w:t>
      </w:r>
    </w:p>
    <w:p w14:paraId="226D47CD" w14:textId="0FD0311F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Clinton D. White</w:t>
      </w:r>
    </w:p>
    <w:p w14:paraId="345CD07A" w14:textId="41A4ADAF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Dennis Vega</w:t>
      </w:r>
    </w:p>
    <w:p w14:paraId="73009463" w14:textId="165D9B20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Adetola Abiade</w:t>
      </w:r>
    </w:p>
    <w:p w14:paraId="5D1BE01C" w14:textId="2E07DB58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Sonali Korde</w:t>
      </w:r>
    </w:p>
    <w:p w14:paraId="229DFF3E" w14:textId="64EC30D3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Sarah Charles</w:t>
      </w:r>
    </w:p>
    <w:p w14:paraId="05DB6331" w14:textId="1043DCC7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Marcia Wong</w:t>
      </w:r>
    </w:p>
    <w:p w14:paraId="4D8F92E8" w14:textId="09A50D49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 xml:space="preserve">Matthew </w:t>
      </w:r>
      <w:proofErr w:type="spellStart"/>
      <w:r>
        <w:t>Nims</w:t>
      </w:r>
      <w:proofErr w:type="spellEnd"/>
    </w:p>
    <w:p w14:paraId="1467FD1B" w14:textId="06E047C6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Sonali Korde</w:t>
      </w:r>
    </w:p>
    <w:p w14:paraId="37CD0191" w14:textId="083F97F9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Shannon Green</w:t>
      </w:r>
    </w:p>
    <w:p w14:paraId="0121A6E0" w14:textId="386D73D9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Robert Jenkins</w:t>
      </w:r>
    </w:p>
    <w:p w14:paraId="1FCF34A9" w14:textId="1D4C03C0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Andrew Plitt</w:t>
      </w:r>
    </w:p>
    <w:p w14:paraId="005D4C14" w14:textId="4E144E6E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Stephen T. Shih</w:t>
      </w:r>
    </w:p>
    <w:p w14:paraId="4AE20133" w14:textId="4D08B183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Margaret L. Taylor</w:t>
      </w:r>
    </w:p>
    <w:p w14:paraId="3E69AD19" w14:textId="79D87833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proofErr w:type="spellStart"/>
      <w:r>
        <w:t>Neheh</w:t>
      </w:r>
      <w:proofErr w:type="spellEnd"/>
      <w:r>
        <w:t xml:space="preserve"> Diallo</w:t>
      </w:r>
    </w:p>
    <w:p w14:paraId="06D934E3" w14:textId="1E0BA272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Jodi Herman</w:t>
      </w:r>
    </w:p>
    <w:p w14:paraId="6EF67945" w14:textId="7228F876" w:rsidR="006F210B" w:rsidRDefault="006F210B" w:rsidP="000E0417">
      <w:pPr>
        <w:pStyle w:val="Default"/>
        <w:numPr>
          <w:ilvl w:val="0"/>
          <w:numId w:val="14"/>
        </w:numPr>
        <w:ind w:left="1440" w:right="720"/>
        <w:jc w:val="both"/>
      </w:pPr>
      <w:r>
        <w:t>Erin Elizabeth McKee</w:t>
      </w:r>
    </w:p>
    <w:p w14:paraId="19FA50EB" w14:textId="288B8433" w:rsidR="00096C60" w:rsidRPr="006E4AF8" w:rsidRDefault="000E0417" w:rsidP="00096C60">
      <w:pPr>
        <w:pStyle w:val="Default"/>
        <w:numPr>
          <w:ilvl w:val="0"/>
          <w:numId w:val="9"/>
        </w:numPr>
        <w:spacing w:before="120" w:after="240"/>
        <w:ind w:left="1080" w:right="720"/>
        <w:jc w:val="both"/>
      </w:pPr>
      <w:r w:rsidRPr="000E0417">
        <w:lastRenderedPageBreak/>
        <w:t>We are seeking all emails, text messages, chat sessions, or other forms of written or electronic communication used to discuss</w:t>
      </w:r>
      <w:r w:rsidR="006F210B">
        <w:t xml:space="preserve"> Administrator Power’s late February 2024 trip to Israel and her meeting with Israeli Prime Minister Benjamin Netanyahu referenced above containing the following phrases and/or words: “Israeli Prime Minister”, “Israel”, “Benjamin Netanyahu”, “Bibi”, “Hamas”, “Palestine”, “IDF”, “improve compliance”, “international law”, “humanitarian aid”, “human rights”, “civilian life”, “combatant”, “Rafah”, “Gaza”, “West Bank”, “infrastructure”, and “aid delivery”.</w:t>
      </w:r>
      <w:r w:rsidR="00096C60" w:rsidRPr="006E4AF8">
        <w:t xml:space="preserve"> </w:t>
      </w:r>
    </w:p>
    <w:p w14:paraId="32FEF5D4" w14:textId="47DBFBF6" w:rsidR="00096C60" w:rsidRPr="006E4AF8" w:rsidRDefault="00096C60" w:rsidP="00DD3C49">
      <w:pPr>
        <w:pStyle w:val="Default"/>
        <w:numPr>
          <w:ilvl w:val="0"/>
          <w:numId w:val="9"/>
        </w:numPr>
        <w:spacing w:after="120"/>
        <w:ind w:left="1080"/>
        <w:jc w:val="both"/>
      </w:pPr>
      <w:r w:rsidRPr="006E4AF8">
        <w:t xml:space="preserve">All records exchanged by or between any official listed above with any individual working for one of the following media outlets (with suggested email addresses) on the topic of </w:t>
      </w:r>
      <w:r w:rsidR="00B069C5">
        <w:t>Administrator Power’s late February 2024 trip to Israel and her meeting with Israeli Prime Minister Benjamin Netanyahu:</w:t>
      </w:r>
    </w:p>
    <w:p w14:paraId="2308D0A2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Politico (@politico.com)</w:t>
      </w:r>
    </w:p>
    <w:p w14:paraId="566D0397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Military Times (@militarytimes)</w:t>
      </w:r>
    </w:p>
    <w:p w14:paraId="5AA2FB6F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New York Times (@nytimes.com)</w:t>
      </w:r>
    </w:p>
    <w:p w14:paraId="25FD9144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Washington Post (@washingtonpost.com)</w:t>
      </w:r>
    </w:p>
    <w:p w14:paraId="38CBC92B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NBC News (@nbcnews.com)</w:t>
      </w:r>
    </w:p>
    <w:p w14:paraId="72F17CC6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ABC News (@abcnews.com)</w:t>
      </w:r>
    </w:p>
    <w:p w14:paraId="0EE32F50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LA Times (@latimes.com)</w:t>
      </w:r>
    </w:p>
    <w:p w14:paraId="01EB3BCA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CBS News (@cbsnews.com)</w:t>
      </w:r>
    </w:p>
    <w:p w14:paraId="23156922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Fox News (@foxnews.com)</w:t>
      </w:r>
    </w:p>
    <w:p w14:paraId="7669F946" w14:textId="779ED319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Wall Street Journal (@wsj.com)</w:t>
      </w:r>
    </w:p>
    <w:p w14:paraId="6B7BCBA6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USA Today (@usatoday.com)</w:t>
      </w:r>
    </w:p>
    <w:p w14:paraId="536B0476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Fortune (@fortune.com)</w:t>
      </w:r>
    </w:p>
    <w:p w14:paraId="7ACE18E5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Forbes (@forbes.com)</w:t>
      </w:r>
    </w:p>
    <w:p w14:paraId="7E2B8A3B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Vanity Fair (@vanityfair.com)</w:t>
      </w:r>
    </w:p>
    <w:p w14:paraId="57B9FA72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CNN (@cnn.com)</w:t>
      </w:r>
    </w:p>
    <w:p w14:paraId="1C803B59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Associated Press (@ap.com)</w:t>
      </w:r>
    </w:p>
    <w:p w14:paraId="61B8D46E" w14:textId="77777777" w:rsidR="00096C60" w:rsidRPr="006E4AF8" w:rsidRDefault="00096C60" w:rsidP="00096C60">
      <w:pPr>
        <w:pStyle w:val="Default"/>
        <w:numPr>
          <w:ilvl w:val="0"/>
          <w:numId w:val="16"/>
        </w:numPr>
        <w:ind w:left="1800" w:right="720"/>
        <w:jc w:val="both"/>
      </w:pPr>
      <w:r w:rsidRPr="006E4AF8">
        <w:t>George Washington University’s Project for Media and National Security</w:t>
      </w:r>
    </w:p>
    <w:p w14:paraId="3C566580" w14:textId="2D94B6CC" w:rsidR="00096C60" w:rsidRPr="006E4AF8" w:rsidRDefault="00096C60" w:rsidP="00096C60">
      <w:pPr>
        <w:pStyle w:val="Default"/>
        <w:numPr>
          <w:ilvl w:val="0"/>
          <w:numId w:val="16"/>
        </w:numPr>
        <w:spacing w:after="240"/>
        <w:ind w:left="1800" w:right="720"/>
        <w:jc w:val="both"/>
      </w:pPr>
      <w:r w:rsidRPr="006E4AF8">
        <w:t>PBS (@pbs.org)</w:t>
      </w:r>
    </w:p>
    <w:p w14:paraId="46EC89DD" w14:textId="77777777" w:rsidR="00096C60" w:rsidRPr="006E4AF8" w:rsidRDefault="00096C60" w:rsidP="00096C60">
      <w:pPr>
        <w:pStyle w:val="Default"/>
        <w:numPr>
          <w:ilvl w:val="0"/>
          <w:numId w:val="9"/>
        </w:numPr>
        <w:spacing w:after="120"/>
        <w:ind w:left="1080" w:right="720"/>
        <w:jc w:val="both"/>
      </w:pPr>
      <w:r w:rsidRPr="006E4AF8">
        <w:t>All communications exchanged between any of the above officials identified as an employee, agent, consultant, or representative of one of the following organizations:</w:t>
      </w:r>
    </w:p>
    <w:p w14:paraId="181888A1" w14:textId="77777777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Council on Foreign Relations (@cfr.org)</w:t>
      </w:r>
    </w:p>
    <w:p w14:paraId="71EABDBB" w14:textId="04D2BA90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RAND Corporation (@rand.org)</w:t>
      </w:r>
    </w:p>
    <w:p w14:paraId="304AE7EB" w14:textId="4CF68DCD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Center for Strategic and International Studies (CSIS) (@csis.org)</w:t>
      </w:r>
    </w:p>
    <w:p w14:paraId="19FB7A14" w14:textId="219127A6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American Civil Liberties Union (ACLU) (@aclu.org)</w:t>
      </w:r>
    </w:p>
    <w:p w14:paraId="2CBE69CA" w14:textId="47163410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Human Rights Foundation (@hrf.org)</w:t>
      </w:r>
    </w:p>
    <w:p w14:paraId="33DC8F57" w14:textId="5C2AEE10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U.S. Campaign for Palestinian Rights (@uscpr.org)</w:t>
      </w:r>
    </w:p>
    <w:p w14:paraId="591D83AB" w14:textId="46B099A6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Jewish Voice for Peace (@jvp.org)</w:t>
      </w:r>
    </w:p>
    <w:p w14:paraId="182B8532" w14:textId="2226ADDD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Harvard University (@harvard.edu)</w:t>
      </w:r>
    </w:p>
    <w:p w14:paraId="3C13882C" w14:textId="78485A98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lastRenderedPageBreak/>
        <w:t>Black Lives Matter (@blacklivesmatter.com)</w:t>
      </w:r>
    </w:p>
    <w:p w14:paraId="45323539" w14:textId="1A892BB6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American Muslims for Palestine (@ampalestine.org)</w:t>
      </w:r>
    </w:p>
    <w:p w14:paraId="1B6EFE96" w14:textId="39B75AD4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Arab Community Center for Economic and Social Services (ACCES) (@accesscommunity.org)</w:t>
      </w:r>
    </w:p>
    <w:p w14:paraId="6F7DC4DF" w14:textId="31A6A8EA" w:rsidR="00B069C5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United Palestinian Appeal (UPA) (@upaconnect.org)</w:t>
      </w:r>
    </w:p>
    <w:p w14:paraId="19C739B2" w14:textId="629E6C0C" w:rsidR="00213F21" w:rsidRDefault="00B069C5" w:rsidP="00096C60">
      <w:pPr>
        <w:pStyle w:val="Default"/>
        <w:numPr>
          <w:ilvl w:val="0"/>
          <w:numId w:val="15"/>
        </w:numPr>
        <w:ind w:left="1800" w:right="720"/>
        <w:jc w:val="both"/>
      </w:pPr>
      <w:r>
        <w:t>Students for Justice in Palestine (@nationalsjp.org)</w:t>
      </w:r>
    </w:p>
    <w:p w14:paraId="6F2A73C0" w14:textId="1D4FEE9D" w:rsidR="00096C60" w:rsidRPr="006E4AF8" w:rsidRDefault="00096C60" w:rsidP="00096C60">
      <w:pPr>
        <w:pStyle w:val="Default"/>
        <w:numPr>
          <w:ilvl w:val="0"/>
          <w:numId w:val="9"/>
        </w:numPr>
        <w:spacing w:before="240" w:after="240"/>
        <w:ind w:left="1080" w:right="720"/>
        <w:jc w:val="both"/>
      </w:pPr>
      <w:r w:rsidRPr="006E4AF8">
        <w:t xml:space="preserve">The timeline for the records requested is from </w:t>
      </w:r>
      <w:r w:rsidR="00B069C5">
        <w:t>October 7</w:t>
      </w:r>
      <w:r w:rsidR="00213F21">
        <w:t>, 202</w:t>
      </w:r>
      <w:r w:rsidR="00B069C5">
        <w:t>3</w:t>
      </w:r>
      <w:r w:rsidR="00213F21">
        <w:t>, to the date the search begins</w:t>
      </w:r>
      <w:r w:rsidRPr="006E4AF8">
        <w:t>.</w:t>
      </w:r>
    </w:p>
    <w:p w14:paraId="469A8246" w14:textId="2A096CF4" w:rsidR="005F4382" w:rsidRPr="006E4AF8" w:rsidRDefault="005F4382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The release of these documents is in the public interest because it will help the public </w:t>
      </w:r>
      <w:proofErr w:type="gramStart"/>
      <w:r w:rsidRPr="006E4AF8">
        <w:rPr>
          <w:rFonts w:ascii="Times New Roman" w:hAnsi="Times New Roman" w:cs="Times New Roman"/>
        </w:rPr>
        <w:t xml:space="preserve">understand </w:t>
      </w:r>
      <w:r w:rsidR="00FB1876">
        <w:rPr>
          <w:rFonts w:ascii="Times New Roman" w:hAnsi="Times New Roman" w:cs="Times New Roman"/>
        </w:rPr>
        <w:t>how</w:t>
      </w:r>
      <w:proofErr w:type="gramEnd"/>
      <w:r w:rsidR="00FB1876">
        <w:rPr>
          <w:rFonts w:ascii="Times New Roman" w:hAnsi="Times New Roman" w:cs="Times New Roman"/>
        </w:rPr>
        <w:t xml:space="preserve"> </w:t>
      </w:r>
      <w:r w:rsidR="00AB4DF7">
        <w:rPr>
          <w:rFonts w:ascii="Times New Roman" w:hAnsi="Times New Roman" w:cs="Times New Roman"/>
        </w:rPr>
        <w:t>USAID’s approach to a prominent public policy issue</w:t>
      </w:r>
      <w:r w:rsidR="00FB1876">
        <w:rPr>
          <w:rFonts w:ascii="Times New Roman" w:hAnsi="Times New Roman" w:cs="Times New Roman"/>
        </w:rPr>
        <w:t>.</w:t>
      </w:r>
      <w:r w:rsidR="00096C60" w:rsidRPr="006E4AF8">
        <w:rPr>
          <w:rFonts w:ascii="Times New Roman" w:hAnsi="Times New Roman" w:cs="Times New Roman"/>
        </w:rPr>
        <w:t xml:space="preserve"> </w:t>
      </w:r>
      <w:r w:rsidRPr="006E4AF8">
        <w:rPr>
          <w:rFonts w:ascii="Times New Roman" w:hAnsi="Times New Roman" w:cs="Times New Roman"/>
        </w:rPr>
        <w:t xml:space="preserve"> CASA’s explicit purpose in requesting these documents is to inform the public so they can be engaged with their leaders and ensure their decisions are consistent with America’s best interests.</w:t>
      </w:r>
    </w:p>
    <w:p w14:paraId="6B45F6F2" w14:textId="3DBC317D" w:rsidR="00FB1876" w:rsidRDefault="00FB1876" w:rsidP="00FB187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March 26, 2024, </w:t>
      </w:r>
      <w:r w:rsidR="00DD3C49">
        <w:rPr>
          <w:rFonts w:ascii="Times New Roman" w:hAnsi="Times New Roman" w:cs="Times New Roman"/>
        </w:rPr>
        <w:t xml:space="preserve">government </w:t>
      </w:r>
      <w:r>
        <w:rPr>
          <w:rFonts w:ascii="Times New Roman" w:hAnsi="Times New Roman" w:cs="Times New Roman"/>
        </w:rPr>
        <w:t>receipt of CASA’s request was acknowledged through a confirmation page on FOIA.gov, reflecting that the request had been received</w:t>
      </w:r>
      <w:r w:rsidR="00DD3C49">
        <w:rPr>
          <w:rFonts w:ascii="Times New Roman" w:hAnsi="Times New Roman" w:cs="Times New Roman"/>
        </w:rPr>
        <w:t xml:space="preserve"> through the federal government’s FOIA system</w:t>
      </w:r>
      <w:r>
        <w:rPr>
          <w:rFonts w:ascii="Times New Roman" w:hAnsi="Times New Roman" w:cs="Times New Roman"/>
        </w:rPr>
        <w:t xml:space="preserve"> and</w:t>
      </w:r>
      <w:r w:rsidR="00DD3C49">
        <w:rPr>
          <w:rFonts w:ascii="Times New Roman" w:hAnsi="Times New Roman" w:cs="Times New Roman"/>
        </w:rPr>
        <w:t xml:space="preserve"> that the request</w:t>
      </w:r>
      <w:r>
        <w:rPr>
          <w:rFonts w:ascii="Times New Roman" w:hAnsi="Times New Roman" w:cs="Times New Roman"/>
        </w:rPr>
        <w:t xml:space="preserve"> was “being sent to the United States Agency for International Development.”</w:t>
      </w:r>
    </w:p>
    <w:p w14:paraId="36B2BA1E" w14:textId="418BBD0C" w:rsidR="0044750B" w:rsidRDefault="00FB1876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confirmation page was the last communication any government entity had with CASA about the request</w:t>
      </w:r>
      <w:r w:rsidR="0044750B" w:rsidRPr="006E4AF8">
        <w:rPr>
          <w:rFonts w:ascii="Times New Roman" w:hAnsi="Times New Roman" w:cs="Times New Roman"/>
        </w:rPr>
        <w:t>.</w:t>
      </w:r>
    </w:p>
    <w:p w14:paraId="4058A74B" w14:textId="617FCBE2" w:rsidR="00592BB4" w:rsidRPr="00AA4BA6" w:rsidRDefault="00AA4BA6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AA4BA6">
        <w:rPr>
          <w:rFonts w:ascii="Times New Roman" w:hAnsi="Times New Roman" w:cs="Times New Roman"/>
        </w:rPr>
        <w:t xml:space="preserve">Since this acknowledgement of receipt through FOIA.gov, CASA has received </w:t>
      </w:r>
      <w:r w:rsidR="005F4382" w:rsidRPr="00AA4BA6">
        <w:rPr>
          <w:rFonts w:ascii="Times New Roman" w:hAnsi="Times New Roman" w:cs="Times New Roman"/>
        </w:rPr>
        <w:t>neither a further response nor any other communication from</w:t>
      </w:r>
      <w:r w:rsidR="0044750B" w:rsidRPr="00AA4BA6">
        <w:rPr>
          <w:rFonts w:ascii="Times New Roman" w:hAnsi="Times New Roman" w:cs="Times New Roman"/>
        </w:rPr>
        <w:t xml:space="preserve"> </w:t>
      </w:r>
      <w:r w:rsidR="00FB1876" w:rsidRPr="00AA4BA6">
        <w:rPr>
          <w:rFonts w:ascii="Times New Roman" w:hAnsi="Times New Roman" w:cs="Times New Roman"/>
        </w:rPr>
        <w:t>USAID</w:t>
      </w:r>
      <w:r w:rsidR="005F4382" w:rsidRPr="00AA4BA6">
        <w:rPr>
          <w:rFonts w:ascii="Times New Roman" w:hAnsi="Times New Roman" w:cs="Times New Roman"/>
        </w:rPr>
        <w:t xml:space="preserve"> regarding the request</w:t>
      </w:r>
      <w:r w:rsidR="00FB1876" w:rsidRPr="00AA4BA6">
        <w:rPr>
          <w:rFonts w:ascii="Times New Roman" w:hAnsi="Times New Roman" w:cs="Times New Roman"/>
        </w:rPr>
        <w:t>.</w:t>
      </w:r>
    </w:p>
    <w:p w14:paraId="4C3BB316" w14:textId="138EF8B7" w:rsidR="002010ED" w:rsidRPr="006E4AF8" w:rsidRDefault="000908E3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As the record described above indicates, </w:t>
      </w:r>
      <w:r w:rsidR="000F6FE4" w:rsidRPr="006E4AF8">
        <w:rPr>
          <w:rFonts w:ascii="Times New Roman" w:hAnsi="Times New Roman" w:cs="Times New Roman"/>
        </w:rPr>
        <w:t xml:space="preserve">over </w:t>
      </w:r>
      <w:r w:rsidR="00FB1876" w:rsidRPr="00AB4DF7">
        <w:rPr>
          <w:rFonts w:ascii="Times New Roman" w:hAnsi="Times New Roman" w:cs="Times New Roman"/>
        </w:rPr>
        <w:t>122</w:t>
      </w:r>
      <w:r w:rsidR="00915685" w:rsidRPr="00AB4DF7">
        <w:rPr>
          <w:rFonts w:ascii="Times New Roman" w:hAnsi="Times New Roman" w:cs="Times New Roman"/>
        </w:rPr>
        <w:t xml:space="preserve"> days</w:t>
      </w:r>
      <w:r w:rsidR="00915685" w:rsidRPr="006E4AF8">
        <w:rPr>
          <w:rFonts w:ascii="Times New Roman" w:hAnsi="Times New Roman" w:cs="Times New Roman"/>
        </w:rPr>
        <w:t xml:space="preserve"> have elapsed since</w:t>
      </w:r>
      <w:r w:rsidR="00913782" w:rsidRPr="006E4AF8">
        <w:rPr>
          <w:rFonts w:ascii="Times New Roman" w:hAnsi="Times New Roman" w:cs="Times New Roman"/>
        </w:rPr>
        <w:t xml:space="preserve"> </w:t>
      </w:r>
      <w:r w:rsidR="00FB1876">
        <w:rPr>
          <w:rFonts w:ascii="Times New Roman" w:hAnsi="Times New Roman" w:cs="Times New Roman"/>
        </w:rPr>
        <w:t>USAID</w:t>
      </w:r>
      <w:r w:rsidR="00AA4BA6">
        <w:rPr>
          <w:rFonts w:ascii="Times New Roman" w:hAnsi="Times New Roman" w:cs="Times New Roman"/>
        </w:rPr>
        <w:t xml:space="preserve"> </w:t>
      </w:r>
      <w:r w:rsidR="00913782" w:rsidRPr="006E4AF8">
        <w:rPr>
          <w:rFonts w:ascii="Times New Roman" w:hAnsi="Times New Roman" w:cs="Times New Roman"/>
        </w:rPr>
        <w:t>received</w:t>
      </w:r>
      <w:r w:rsidR="00915685" w:rsidRPr="006E4AF8">
        <w:rPr>
          <w:rFonts w:ascii="Times New Roman" w:hAnsi="Times New Roman" w:cs="Times New Roman"/>
        </w:rPr>
        <w:t xml:space="preserve"> CASA’s </w:t>
      </w:r>
      <w:r w:rsidR="00D02A12" w:rsidRPr="006E4AF8">
        <w:rPr>
          <w:rFonts w:ascii="Times New Roman" w:hAnsi="Times New Roman" w:cs="Times New Roman"/>
        </w:rPr>
        <w:t>r</w:t>
      </w:r>
      <w:r w:rsidR="00915685" w:rsidRPr="006E4AF8">
        <w:rPr>
          <w:rFonts w:ascii="Times New Roman" w:hAnsi="Times New Roman" w:cs="Times New Roman"/>
        </w:rPr>
        <w:t>equest</w:t>
      </w:r>
      <w:r w:rsidR="00F01B3F" w:rsidRPr="006E4AF8">
        <w:rPr>
          <w:rFonts w:ascii="Times New Roman" w:hAnsi="Times New Roman" w:cs="Times New Roman"/>
        </w:rPr>
        <w:t>, y</w:t>
      </w:r>
      <w:r w:rsidR="00B56B05" w:rsidRPr="006E4AF8">
        <w:rPr>
          <w:rFonts w:ascii="Times New Roman" w:hAnsi="Times New Roman" w:cs="Times New Roman"/>
        </w:rPr>
        <w:t>et</w:t>
      </w:r>
      <w:r w:rsidR="000F6FE4" w:rsidRPr="006E4AF8">
        <w:rPr>
          <w:rFonts w:ascii="Times New Roman" w:hAnsi="Times New Roman" w:cs="Times New Roman"/>
        </w:rPr>
        <w:t xml:space="preserve"> </w:t>
      </w:r>
      <w:r w:rsidR="00FB1876">
        <w:rPr>
          <w:rFonts w:ascii="Times New Roman" w:hAnsi="Times New Roman" w:cs="Times New Roman"/>
        </w:rPr>
        <w:t>USAID</w:t>
      </w:r>
      <w:r w:rsidR="00B56B05" w:rsidRPr="006E4AF8">
        <w:rPr>
          <w:rFonts w:ascii="Times New Roman" w:hAnsi="Times New Roman" w:cs="Times New Roman"/>
        </w:rPr>
        <w:t xml:space="preserve"> </w:t>
      </w:r>
      <w:r w:rsidR="000F6FE4" w:rsidRPr="006E4AF8">
        <w:rPr>
          <w:rFonts w:ascii="Times New Roman" w:hAnsi="Times New Roman" w:cs="Times New Roman"/>
        </w:rPr>
        <w:t>still</w:t>
      </w:r>
      <w:r w:rsidR="009052DF" w:rsidRPr="006E4AF8">
        <w:rPr>
          <w:rFonts w:ascii="Times New Roman" w:hAnsi="Times New Roman" w:cs="Times New Roman"/>
        </w:rPr>
        <w:t xml:space="preserve"> </w:t>
      </w:r>
      <w:r w:rsidR="00BD3613" w:rsidRPr="006E4AF8">
        <w:rPr>
          <w:rFonts w:ascii="Times New Roman" w:hAnsi="Times New Roman" w:cs="Times New Roman"/>
        </w:rPr>
        <w:t>has</w:t>
      </w:r>
      <w:r w:rsidR="009C1EFF" w:rsidRPr="006E4AF8">
        <w:rPr>
          <w:rFonts w:ascii="Times New Roman" w:hAnsi="Times New Roman" w:cs="Times New Roman"/>
        </w:rPr>
        <w:t xml:space="preserve"> not</w:t>
      </w:r>
      <w:r w:rsidR="000B3F62" w:rsidRPr="006E4AF8">
        <w:rPr>
          <w:rFonts w:ascii="Times New Roman" w:hAnsi="Times New Roman" w:cs="Times New Roman"/>
        </w:rPr>
        <w:t xml:space="preserve"> </w:t>
      </w:r>
      <w:r w:rsidR="009C1EFF" w:rsidRPr="006E4AF8">
        <w:rPr>
          <w:rFonts w:ascii="Times New Roman" w:hAnsi="Times New Roman" w:cs="Times New Roman"/>
        </w:rPr>
        <w:t xml:space="preserve">determined </w:t>
      </w:r>
      <w:r w:rsidR="002E1697" w:rsidRPr="006E4AF8">
        <w:rPr>
          <w:rFonts w:ascii="Times New Roman" w:hAnsi="Times New Roman" w:cs="Times New Roman"/>
        </w:rPr>
        <w:t>whether it will comply.</w:t>
      </w:r>
      <w:r w:rsidR="00D02A12" w:rsidRPr="006E4AF8">
        <w:rPr>
          <w:rFonts w:ascii="Times New Roman" w:hAnsi="Times New Roman" w:cs="Times New Roman"/>
        </w:rPr>
        <w:t xml:space="preserve"> </w:t>
      </w:r>
      <w:r w:rsidR="002E1697" w:rsidRPr="006E4AF8">
        <w:rPr>
          <w:rFonts w:ascii="Times New Roman" w:hAnsi="Times New Roman" w:cs="Times New Roman"/>
        </w:rPr>
        <w:t xml:space="preserve"> </w:t>
      </w:r>
      <w:r w:rsidR="002E1697" w:rsidRPr="006E4AF8">
        <w:rPr>
          <w:rFonts w:ascii="Times New Roman" w:hAnsi="Times New Roman" w:cs="Times New Roman"/>
          <w:i/>
          <w:iCs/>
        </w:rPr>
        <w:t>See Citizens for Responsibility and Ethics in Washington v. FEC</w:t>
      </w:r>
      <w:r w:rsidR="002E1697" w:rsidRPr="006E4AF8">
        <w:rPr>
          <w:rFonts w:ascii="Times New Roman" w:hAnsi="Times New Roman" w:cs="Times New Roman"/>
        </w:rPr>
        <w:t>, 711 F.3d 180 (D.C. Cir. 2013).</w:t>
      </w:r>
      <w:r w:rsidR="00D02A12" w:rsidRPr="006E4AF8">
        <w:rPr>
          <w:rFonts w:ascii="Times New Roman" w:hAnsi="Times New Roman" w:cs="Times New Roman"/>
        </w:rPr>
        <w:t xml:space="preserve"> </w:t>
      </w:r>
      <w:r w:rsidR="002E1697" w:rsidRPr="006E4AF8">
        <w:rPr>
          <w:rFonts w:ascii="Times New Roman" w:hAnsi="Times New Roman" w:cs="Times New Roman"/>
        </w:rPr>
        <w:t xml:space="preserve"> </w:t>
      </w:r>
      <w:r w:rsidR="00FB1876">
        <w:rPr>
          <w:rFonts w:ascii="Times New Roman" w:hAnsi="Times New Roman" w:cs="Times New Roman"/>
        </w:rPr>
        <w:t>USAID</w:t>
      </w:r>
      <w:r w:rsidR="002E1697" w:rsidRPr="006E4AF8">
        <w:rPr>
          <w:rFonts w:ascii="Times New Roman" w:hAnsi="Times New Roman" w:cs="Times New Roman"/>
        </w:rPr>
        <w:t xml:space="preserve"> has not produced responsive documents to </w:t>
      </w:r>
      <w:r w:rsidR="002010ED" w:rsidRPr="006E4AF8">
        <w:rPr>
          <w:rFonts w:ascii="Times New Roman" w:hAnsi="Times New Roman" w:cs="Times New Roman"/>
        </w:rPr>
        <w:t>CASA</w:t>
      </w:r>
      <w:r w:rsidR="002E1697" w:rsidRPr="006E4AF8">
        <w:rPr>
          <w:rFonts w:ascii="Times New Roman" w:hAnsi="Times New Roman" w:cs="Times New Roman"/>
        </w:rPr>
        <w:t>, has not communicated</w:t>
      </w:r>
      <w:r w:rsidR="00D02A12" w:rsidRPr="006E4AF8">
        <w:rPr>
          <w:rFonts w:ascii="Times New Roman" w:hAnsi="Times New Roman" w:cs="Times New Roman"/>
        </w:rPr>
        <w:t xml:space="preserve"> to CASA</w:t>
      </w:r>
      <w:r w:rsidR="002E1697" w:rsidRPr="006E4AF8">
        <w:rPr>
          <w:rFonts w:ascii="Times New Roman" w:hAnsi="Times New Roman" w:cs="Times New Roman"/>
        </w:rPr>
        <w:t xml:space="preserve"> the scope of the documents it intends to produce </w:t>
      </w:r>
      <w:r w:rsidR="009C1EFF" w:rsidRPr="006E4AF8">
        <w:rPr>
          <w:rFonts w:ascii="Times New Roman" w:hAnsi="Times New Roman" w:cs="Times New Roman"/>
        </w:rPr>
        <w:t>or</w:t>
      </w:r>
      <w:r w:rsidR="002E1697" w:rsidRPr="006E4AF8">
        <w:rPr>
          <w:rFonts w:ascii="Times New Roman" w:hAnsi="Times New Roman" w:cs="Times New Roman"/>
        </w:rPr>
        <w:t xml:space="preserve"> withhold</w:t>
      </w:r>
      <w:r w:rsidR="00B56B05" w:rsidRPr="006E4AF8">
        <w:rPr>
          <w:rFonts w:ascii="Times New Roman" w:hAnsi="Times New Roman" w:cs="Times New Roman"/>
        </w:rPr>
        <w:t>—</w:t>
      </w:r>
      <w:r w:rsidR="002E1697" w:rsidRPr="006E4AF8">
        <w:rPr>
          <w:rFonts w:ascii="Times New Roman" w:hAnsi="Times New Roman" w:cs="Times New Roman"/>
        </w:rPr>
        <w:t xml:space="preserve">along with the reasons for </w:t>
      </w:r>
      <w:r w:rsidR="009C1EFF" w:rsidRPr="006E4AF8">
        <w:rPr>
          <w:rFonts w:ascii="Times New Roman" w:hAnsi="Times New Roman" w:cs="Times New Roman"/>
        </w:rPr>
        <w:lastRenderedPageBreak/>
        <w:t xml:space="preserve">any </w:t>
      </w:r>
      <w:r w:rsidR="002E1697" w:rsidRPr="006E4AF8">
        <w:rPr>
          <w:rFonts w:ascii="Times New Roman" w:hAnsi="Times New Roman" w:cs="Times New Roman"/>
        </w:rPr>
        <w:t>such withholding</w:t>
      </w:r>
      <w:r w:rsidR="00B56B05" w:rsidRPr="006E4AF8">
        <w:rPr>
          <w:rFonts w:ascii="Times New Roman" w:hAnsi="Times New Roman" w:cs="Times New Roman"/>
        </w:rPr>
        <w:t>—</w:t>
      </w:r>
      <w:r w:rsidR="002E1697" w:rsidRPr="006E4AF8">
        <w:rPr>
          <w:rFonts w:ascii="Times New Roman" w:hAnsi="Times New Roman" w:cs="Times New Roman"/>
        </w:rPr>
        <w:t xml:space="preserve">and has not informed </w:t>
      </w:r>
      <w:r w:rsidR="002010ED" w:rsidRPr="006E4AF8">
        <w:rPr>
          <w:rFonts w:ascii="Times New Roman" w:hAnsi="Times New Roman" w:cs="Times New Roman"/>
        </w:rPr>
        <w:t>CASA</w:t>
      </w:r>
      <w:r w:rsidR="002E1697" w:rsidRPr="006E4AF8">
        <w:rPr>
          <w:rFonts w:ascii="Times New Roman" w:hAnsi="Times New Roman" w:cs="Times New Roman"/>
        </w:rPr>
        <w:t xml:space="preserve"> of its ability to appeal any adverse portion of its determination.</w:t>
      </w:r>
    </w:p>
    <w:p w14:paraId="08E67F16" w14:textId="4CEFEBD1" w:rsidR="002010ED" w:rsidRPr="006E4AF8" w:rsidRDefault="002011C8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Given these facts, </w:t>
      </w:r>
      <w:r w:rsidR="00FB1876">
        <w:rPr>
          <w:rFonts w:ascii="Times New Roman" w:hAnsi="Times New Roman" w:cs="Times New Roman"/>
        </w:rPr>
        <w:t>USAID</w:t>
      </w:r>
      <w:r w:rsidR="002010ED" w:rsidRPr="006E4AF8">
        <w:rPr>
          <w:rFonts w:ascii="Times New Roman" w:hAnsi="Times New Roman" w:cs="Times New Roman"/>
        </w:rPr>
        <w:t xml:space="preserve"> </w:t>
      </w:r>
      <w:r w:rsidRPr="006E4AF8">
        <w:rPr>
          <w:rFonts w:ascii="Times New Roman" w:hAnsi="Times New Roman" w:cs="Times New Roman"/>
        </w:rPr>
        <w:t>has not</w:t>
      </w:r>
      <w:r w:rsidR="00875330" w:rsidRPr="006E4AF8">
        <w:rPr>
          <w:rFonts w:ascii="Times New Roman" w:hAnsi="Times New Roman" w:cs="Times New Roman"/>
        </w:rPr>
        <w:t xml:space="preserve"> met</w:t>
      </w:r>
      <w:r w:rsidRPr="006E4AF8">
        <w:rPr>
          <w:rFonts w:ascii="Times New Roman" w:hAnsi="Times New Roman" w:cs="Times New Roman"/>
        </w:rPr>
        <w:t xml:space="preserve"> its statutory obligations to provide the requested records</w:t>
      </w:r>
      <w:r w:rsidR="009C1EFF" w:rsidRPr="006E4AF8">
        <w:rPr>
          <w:rFonts w:ascii="Times New Roman" w:hAnsi="Times New Roman" w:cs="Times New Roman"/>
        </w:rPr>
        <w:t xml:space="preserve">, </w:t>
      </w:r>
      <w:r w:rsidR="00967E75" w:rsidRPr="006E4AF8">
        <w:rPr>
          <w:rFonts w:ascii="Times New Roman" w:hAnsi="Times New Roman" w:cs="Times New Roman"/>
        </w:rPr>
        <w:t xml:space="preserve">and it appears </w:t>
      </w:r>
      <w:r w:rsidR="00AA4BA6">
        <w:rPr>
          <w:rFonts w:ascii="Times New Roman" w:hAnsi="Times New Roman" w:cs="Times New Roman"/>
        </w:rPr>
        <w:t>USAID</w:t>
      </w:r>
      <w:r w:rsidR="00967E75" w:rsidRPr="006E4AF8">
        <w:rPr>
          <w:rFonts w:ascii="Times New Roman" w:hAnsi="Times New Roman" w:cs="Times New Roman"/>
        </w:rPr>
        <w:t xml:space="preserve"> does not</w:t>
      </w:r>
      <w:r w:rsidR="009C1EFF" w:rsidRPr="006E4AF8">
        <w:rPr>
          <w:rFonts w:ascii="Times New Roman" w:hAnsi="Times New Roman" w:cs="Times New Roman"/>
        </w:rPr>
        <w:t xml:space="preserve"> intend to meet them</w:t>
      </w:r>
      <w:r w:rsidR="009B05F8" w:rsidRPr="006E4AF8">
        <w:rPr>
          <w:rFonts w:ascii="Times New Roman" w:hAnsi="Times New Roman" w:cs="Times New Roman"/>
        </w:rPr>
        <w:t xml:space="preserve"> absent litigation</w:t>
      </w:r>
      <w:r w:rsidRPr="006E4AF8">
        <w:rPr>
          <w:rFonts w:ascii="Times New Roman" w:hAnsi="Times New Roman" w:cs="Times New Roman"/>
        </w:rPr>
        <w:t>.</w:t>
      </w:r>
    </w:p>
    <w:p w14:paraId="716C8718" w14:textId="484158C7" w:rsidR="00025E83" w:rsidRPr="006E4AF8" w:rsidRDefault="00EA77EB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Through </w:t>
      </w:r>
      <w:r w:rsidR="00FB1876">
        <w:rPr>
          <w:rFonts w:ascii="Times New Roman" w:hAnsi="Times New Roman" w:cs="Times New Roman"/>
        </w:rPr>
        <w:t>USAID</w:t>
      </w:r>
      <w:r w:rsidR="00875330" w:rsidRPr="006E4AF8">
        <w:rPr>
          <w:rFonts w:ascii="Times New Roman" w:hAnsi="Times New Roman" w:cs="Times New Roman"/>
        </w:rPr>
        <w:t xml:space="preserve">’s </w:t>
      </w:r>
      <w:r w:rsidRPr="006E4AF8">
        <w:rPr>
          <w:rFonts w:ascii="Times New Roman" w:hAnsi="Times New Roman" w:cs="Times New Roman"/>
        </w:rPr>
        <w:t xml:space="preserve">failure to </w:t>
      </w:r>
      <w:proofErr w:type="gramStart"/>
      <w:r w:rsidRPr="006E4AF8">
        <w:rPr>
          <w:rFonts w:ascii="Times New Roman" w:hAnsi="Times New Roman" w:cs="Times New Roman"/>
        </w:rPr>
        <w:t>make a determination</w:t>
      </w:r>
      <w:proofErr w:type="gramEnd"/>
      <w:r w:rsidRPr="006E4AF8">
        <w:rPr>
          <w:rFonts w:ascii="Times New Roman" w:hAnsi="Times New Roman" w:cs="Times New Roman"/>
        </w:rPr>
        <w:t xml:space="preserve"> within the time period required by law, </w:t>
      </w:r>
      <w:r w:rsidR="00875330" w:rsidRPr="006E4AF8">
        <w:rPr>
          <w:rFonts w:ascii="Times New Roman" w:hAnsi="Times New Roman" w:cs="Times New Roman"/>
        </w:rPr>
        <w:t xml:space="preserve">CASA </w:t>
      </w:r>
      <w:r w:rsidRPr="006E4AF8">
        <w:rPr>
          <w:rFonts w:ascii="Times New Roman" w:hAnsi="Times New Roman" w:cs="Times New Roman"/>
        </w:rPr>
        <w:t>has constructively exhausted its administrative remedies and seeks immediate judicial review.</w:t>
      </w:r>
    </w:p>
    <w:p w14:paraId="27BC535A" w14:textId="3A045691" w:rsidR="00EA77EB" w:rsidRPr="006E4AF8" w:rsidRDefault="00EA77EB" w:rsidP="0099530D">
      <w:pPr>
        <w:spacing w:after="160" w:line="259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t>COUNT I</w:t>
      </w:r>
      <w:r w:rsidR="004641C0" w:rsidRPr="006E4AF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ED66148" w14:textId="77777777" w:rsidR="00EA77EB" w:rsidRPr="006E4AF8" w:rsidRDefault="00EA77EB" w:rsidP="00EA77EB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E4AF8">
        <w:rPr>
          <w:rFonts w:ascii="Times New Roman" w:hAnsi="Times New Roman" w:cs="Times New Roman"/>
          <w:b/>
          <w:bCs/>
        </w:rPr>
        <w:t>Violation of FOIA, 5 U.S.C. § 552</w:t>
      </w:r>
    </w:p>
    <w:p w14:paraId="015F1334" w14:textId="77777777" w:rsidR="00EA77EB" w:rsidRPr="006E4AF8" w:rsidRDefault="00EA77EB" w:rsidP="00EA77EB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E4AF8">
        <w:rPr>
          <w:rFonts w:ascii="Times New Roman" w:hAnsi="Times New Roman" w:cs="Times New Roman"/>
          <w:b/>
          <w:bCs/>
        </w:rPr>
        <w:t>Wrongful Withholding of Non-Exempt Responsive Records</w:t>
      </w:r>
    </w:p>
    <w:p w14:paraId="377051BC" w14:textId="77777777" w:rsidR="00EA77EB" w:rsidRPr="006E4AF8" w:rsidRDefault="00EA77EB" w:rsidP="00EA77EB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AFC7AB4" w14:textId="1C34B2A8" w:rsidR="00EA77EB" w:rsidRPr="006E4AF8" w:rsidRDefault="00875330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CASA </w:t>
      </w:r>
      <w:r w:rsidR="00EA77EB" w:rsidRPr="006E4AF8">
        <w:rPr>
          <w:rFonts w:ascii="Times New Roman" w:hAnsi="Times New Roman" w:cs="Times New Roman"/>
        </w:rPr>
        <w:t>repeats and incorporates by reference each of the foregoing paragraphs as if fully set forth herein.</w:t>
      </w:r>
    </w:p>
    <w:p w14:paraId="72FC35C9" w14:textId="43408E47" w:rsidR="00EA77EB" w:rsidRPr="006E4AF8" w:rsidRDefault="00D07CE7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CASA </w:t>
      </w:r>
      <w:r w:rsidR="00EA77EB" w:rsidRPr="006E4AF8">
        <w:rPr>
          <w:rFonts w:ascii="Times New Roman" w:hAnsi="Times New Roman" w:cs="Times New Roman"/>
        </w:rPr>
        <w:t xml:space="preserve">properly </w:t>
      </w:r>
      <w:r w:rsidR="00601D6C" w:rsidRPr="006E4AF8">
        <w:rPr>
          <w:rFonts w:ascii="Times New Roman" w:hAnsi="Times New Roman" w:cs="Times New Roman"/>
        </w:rPr>
        <w:t xml:space="preserve">submitted </w:t>
      </w:r>
      <w:r w:rsidR="00D02A12" w:rsidRPr="006E4AF8">
        <w:rPr>
          <w:rFonts w:ascii="Times New Roman" w:hAnsi="Times New Roman" w:cs="Times New Roman"/>
        </w:rPr>
        <w:t>a request</w:t>
      </w:r>
      <w:r w:rsidR="00601D6C" w:rsidRPr="006E4AF8">
        <w:rPr>
          <w:rFonts w:ascii="Times New Roman" w:hAnsi="Times New Roman" w:cs="Times New Roman"/>
        </w:rPr>
        <w:t xml:space="preserve"> for </w:t>
      </w:r>
      <w:r w:rsidR="00EA77EB" w:rsidRPr="006E4AF8">
        <w:rPr>
          <w:rFonts w:ascii="Times New Roman" w:hAnsi="Times New Roman" w:cs="Times New Roman"/>
        </w:rPr>
        <w:t xml:space="preserve">records within the possession, custody, and control of </w:t>
      </w:r>
      <w:r w:rsidR="00AA4BA6">
        <w:rPr>
          <w:rFonts w:ascii="Times New Roman" w:hAnsi="Times New Roman" w:cs="Times New Roman"/>
        </w:rPr>
        <w:t>USAID</w:t>
      </w:r>
      <w:r w:rsidR="00EA77EB" w:rsidRPr="006E4AF8">
        <w:rPr>
          <w:rFonts w:ascii="Times New Roman" w:hAnsi="Times New Roman" w:cs="Times New Roman"/>
        </w:rPr>
        <w:t>.</w:t>
      </w:r>
    </w:p>
    <w:p w14:paraId="50A85D86" w14:textId="116382AE" w:rsidR="00EA77EB" w:rsidRPr="006E4AF8" w:rsidRDefault="00FB1876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USAID</w:t>
      </w:r>
      <w:r w:rsidR="00D07CE7" w:rsidRPr="006E4AF8">
        <w:rPr>
          <w:rFonts w:ascii="Times New Roman" w:hAnsi="Times New Roman" w:cs="Times New Roman"/>
        </w:rPr>
        <w:t xml:space="preserve"> </w:t>
      </w:r>
      <w:r w:rsidR="00EA77EB" w:rsidRPr="006E4AF8">
        <w:rPr>
          <w:rFonts w:ascii="Times New Roman" w:hAnsi="Times New Roman" w:cs="Times New Roman"/>
        </w:rPr>
        <w:t>is an agency subject to FOIA, and therefore has an obligation to release any non-exempt records and provide a lawful reason for withholding any materials in response to a proper FOIA request.</w:t>
      </w:r>
    </w:p>
    <w:p w14:paraId="6618C11C" w14:textId="0DF88E69" w:rsidR="00EA77EB" w:rsidRPr="006E4AF8" w:rsidRDefault="00FB1876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USAID</w:t>
      </w:r>
      <w:r w:rsidR="00D07CE7" w:rsidRPr="006E4AF8">
        <w:rPr>
          <w:rFonts w:ascii="Times New Roman" w:hAnsi="Times New Roman" w:cs="Times New Roman"/>
        </w:rPr>
        <w:t xml:space="preserve"> </w:t>
      </w:r>
      <w:r w:rsidR="00EA77EB" w:rsidRPr="006E4AF8">
        <w:rPr>
          <w:rFonts w:ascii="Times New Roman" w:hAnsi="Times New Roman" w:cs="Times New Roman"/>
        </w:rPr>
        <w:t xml:space="preserve">is wrongfully withholding non-exempt agency records requested by </w:t>
      </w:r>
      <w:r w:rsidR="00D07CE7" w:rsidRPr="006E4AF8">
        <w:rPr>
          <w:rFonts w:ascii="Times New Roman" w:hAnsi="Times New Roman" w:cs="Times New Roman"/>
        </w:rPr>
        <w:t xml:space="preserve">CASA </w:t>
      </w:r>
      <w:r w:rsidR="00EA77EB" w:rsidRPr="006E4AF8">
        <w:rPr>
          <w:rFonts w:ascii="Times New Roman" w:hAnsi="Times New Roman" w:cs="Times New Roman"/>
        </w:rPr>
        <w:t>by failing to produce non-exempt records responsive to its request.</w:t>
      </w:r>
    </w:p>
    <w:p w14:paraId="6729C74D" w14:textId="2D66B1A2" w:rsidR="00EA77EB" w:rsidRPr="006E4AF8" w:rsidRDefault="00FB1876" w:rsidP="008C765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USAID</w:t>
      </w:r>
      <w:r w:rsidR="00B22C02" w:rsidRPr="006E4AF8">
        <w:rPr>
          <w:rFonts w:ascii="Times New Roman" w:hAnsi="Times New Roman" w:cs="Times New Roman"/>
        </w:rPr>
        <w:t>’s</w:t>
      </w:r>
      <w:r w:rsidR="00D07CE7" w:rsidRPr="006E4AF8">
        <w:rPr>
          <w:rFonts w:ascii="Times New Roman" w:hAnsi="Times New Roman" w:cs="Times New Roman"/>
        </w:rPr>
        <w:t xml:space="preserve"> </w:t>
      </w:r>
      <w:r w:rsidR="00EA77EB" w:rsidRPr="006E4AF8">
        <w:rPr>
          <w:rFonts w:ascii="Times New Roman" w:hAnsi="Times New Roman" w:cs="Times New Roman"/>
        </w:rPr>
        <w:t>failure to provide all non-exempt responsive records violates FO</w:t>
      </w:r>
      <w:r w:rsidR="00BD3613" w:rsidRPr="006E4AF8">
        <w:rPr>
          <w:rFonts w:ascii="Times New Roman" w:hAnsi="Times New Roman" w:cs="Times New Roman"/>
        </w:rPr>
        <w:t>IA</w:t>
      </w:r>
      <w:r w:rsidR="00EA77EB" w:rsidRPr="006E4AF8">
        <w:rPr>
          <w:rFonts w:ascii="Times New Roman" w:hAnsi="Times New Roman" w:cs="Times New Roman"/>
        </w:rPr>
        <w:t>.</w:t>
      </w:r>
    </w:p>
    <w:p w14:paraId="3212112C" w14:textId="575253E7" w:rsidR="004641C0" w:rsidRPr="006E4AF8" w:rsidRDefault="00EA77EB" w:rsidP="00D02A1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Plaintiff </w:t>
      </w:r>
      <w:r w:rsidR="00D07CE7" w:rsidRPr="006E4AF8">
        <w:rPr>
          <w:rFonts w:ascii="Times New Roman" w:hAnsi="Times New Roman" w:cs="Times New Roman"/>
        </w:rPr>
        <w:t xml:space="preserve">CASA </w:t>
      </w:r>
      <w:r w:rsidRPr="006E4AF8">
        <w:rPr>
          <w:rFonts w:ascii="Times New Roman" w:hAnsi="Times New Roman" w:cs="Times New Roman"/>
        </w:rPr>
        <w:t xml:space="preserve">is therefore entitled to declaratory and injunctive relief requiring Defendant to promptly produce all non-exempt records responsive to its FOIA request and provide </w:t>
      </w:r>
      <w:r w:rsidR="000908E3" w:rsidRPr="006E4AF8">
        <w:rPr>
          <w:rFonts w:ascii="Times New Roman" w:hAnsi="Times New Roman" w:cs="Times New Roman"/>
        </w:rPr>
        <w:t xml:space="preserve">an </w:t>
      </w:r>
      <w:r w:rsidRPr="006E4AF8">
        <w:rPr>
          <w:rFonts w:ascii="Times New Roman" w:hAnsi="Times New Roman" w:cs="Times New Roman"/>
        </w:rPr>
        <w:t>index justifying the withholding of any responsive records withheld under claim of exemption.</w:t>
      </w:r>
    </w:p>
    <w:p w14:paraId="67E45482" w14:textId="346A38F5" w:rsidR="00EA77EB" w:rsidRPr="006E4AF8" w:rsidRDefault="00EA77EB" w:rsidP="004770AC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E4AF8">
        <w:rPr>
          <w:rFonts w:ascii="Times New Roman" w:hAnsi="Times New Roman" w:cs="Times New Roman"/>
          <w:b/>
          <w:bCs/>
          <w:u w:val="single"/>
        </w:rPr>
        <w:lastRenderedPageBreak/>
        <w:t>REQUESTED RELIEF</w:t>
      </w:r>
    </w:p>
    <w:p w14:paraId="3D8AFB29" w14:textId="6CF5331A" w:rsidR="00EA77EB" w:rsidRPr="006E4AF8" w:rsidRDefault="00D07CE7" w:rsidP="00C11C70">
      <w:p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Center to Advance Security in America </w:t>
      </w:r>
      <w:r w:rsidR="00EA77EB" w:rsidRPr="006E4AF8">
        <w:rPr>
          <w:rFonts w:ascii="Times New Roman" w:hAnsi="Times New Roman" w:cs="Times New Roman"/>
        </w:rPr>
        <w:t>respectfully requests this Court:</w:t>
      </w:r>
    </w:p>
    <w:p w14:paraId="17D21802" w14:textId="02EA2A93" w:rsidR="00EA77EB" w:rsidRPr="006E4AF8" w:rsidRDefault="00EA77EB" w:rsidP="00C11C7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Assume jurisdiction in this </w:t>
      </w:r>
      <w:r w:rsidR="00CD7CD5" w:rsidRPr="006E4AF8">
        <w:rPr>
          <w:rFonts w:ascii="Times New Roman" w:hAnsi="Times New Roman" w:cs="Times New Roman"/>
        </w:rPr>
        <w:t>matter and</w:t>
      </w:r>
      <w:r w:rsidRPr="006E4AF8">
        <w:rPr>
          <w:rFonts w:ascii="Times New Roman" w:hAnsi="Times New Roman" w:cs="Times New Roman"/>
        </w:rPr>
        <w:t xml:space="preserve"> maintain jurisdiction until Defendant complies with the requirements of FOIA and </w:t>
      </w:r>
      <w:proofErr w:type="gramStart"/>
      <w:r w:rsidRPr="006E4AF8">
        <w:rPr>
          <w:rFonts w:ascii="Times New Roman" w:hAnsi="Times New Roman" w:cs="Times New Roman"/>
        </w:rPr>
        <w:t>any and all</w:t>
      </w:r>
      <w:proofErr w:type="gramEnd"/>
      <w:r w:rsidRPr="006E4AF8">
        <w:rPr>
          <w:rFonts w:ascii="Times New Roman" w:hAnsi="Times New Roman" w:cs="Times New Roman"/>
        </w:rPr>
        <w:t xml:space="preserve"> orders of this Court.</w:t>
      </w:r>
    </w:p>
    <w:p w14:paraId="71EFBC78" w14:textId="15B6525A" w:rsidR="00EA77EB" w:rsidRPr="006E4AF8" w:rsidRDefault="00EA77EB" w:rsidP="00C11C7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Order Defendant to produce, within ten days of the Court’s order, or by other such date as the Court deems appropriate, any and all non-exempt records responsive to </w:t>
      </w:r>
      <w:r w:rsidR="00D07CE7" w:rsidRPr="006E4AF8">
        <w:rPr>
          <w:rFonts w:ascii="Times New Roman" w:hAnsi="Times New Roman" w:cs="Times New Roman"/>
        </w:rPr>
        <w:t xml:space="preserve">CASA’s </w:t>
      </w:r>
      <w:r w:rsidRPr="006E4AF8">
        <w:rPr>
          <w:rFonts w:ascii="Times New Roman" w:hAnsi="Times New Roman" w:cs="Times New Roman"/>
        </w:rPr>
        <w:t xml:space="preserve">FOIA request and </w:t>
      </w:r>
      <w:r w:rsidR="000908E3" w:rsidRPr="006E4AF8">
        <w:rPr>
          <w:rFonts w:ascii="Times New Roman" w:hAnsi="Times New Roman" w:cs="Times New Roman"/>
        </w:rPr>
        <w:t xml:space="preserve">an </w:t>
      </w:r>
      <w:r w:rsidRPr="006E4AF8">
        <w:rPr>
          <w:rFonts w:ascii="Times New Roman" w:hAnsi="Times New Roman" w:cs="Times New Roman"/>
        </w:rPr>
        <w:t xml:space="preserve">index justifying the withholding of </w:t>
      </w:r>
      <w:proofErr w:type="gramStart"/>
      <w:r w:rsidRPr="006E4AF8">
        <w:rPr>
          <w:rFonts w:ascii="Times New Roman" w:hAnsi="Times New Roman" w:cs="Times New Roman"/>
        </w:rPr>
        <w:t>all</w:t>
      </w:r>
      <w:proofErr w:type="gramEnd"/>
      <w:r w:rsidRPr="006E4AF8">
        <w:rPr>
          <w:rFonts w:ascii="Times New Roman" w:hAnsi="Times New Roman" w:cs="Times New Roman"/>
        </w:rPr>
        <w:t xml:space="preserve"> or part of any responsive records withheld under claim of exemption.</w:t>
      </w:r>
    </w:p>
    <w:p w14:paraId="4684258B" w14:textId="0E81FB60" w:rsidR="00EA77EB" w:rsidRPr="006E4AF8" w:rsidRDefault="00EA77EB" w:rsidP="00C11C7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Award </w:t>
      </w:r>
      <w:r w:rsidR="00D07CE7" w:rsidRPr="006E4AF8">
        <w:rPr>
          <w:rFonts w:ascii="Times New Roman" w:hAnsi="Times New Roman" w:cs="Times New Roman"/>
        </w:rPr>
        <w:t xml:space="preserve">CASA </w:t>
      </w:r>
      <w:r w:rsidRPr="006E4AF8">
        <w:rPr>
          <w:rFonts w:ascii="Times New Roman" w:hAnsi="Times New Roman" w:cs="Times New Roman"/>
        </w:rPr>
        <w:t>the costs of this proceeding, including reasonable attorney’s fees and other litigation costs reasonably incurred in this action, pursuant to 5 U.S.C. § 552(a)(4)(E).</w:t>
      </w:r>
    </w:p>
    <w:p w14:paraId="53D784A8" w14:textId="2B953997" w:rsidR="00601D6C" w:rsidRPr="006E4AF8" w:rsidRDefault="00EA77EB" w:rsidP="00C11C70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Grant </w:t>
      </w:r>
      <w:r w:rsidR="00D07CE7" w:rsidRPr="006E4AF8">
        <w:rPr>
          <w:rFonts w:ascii="Times New Roman" w:hAnsi="Times New Roman" w:cs="Times New Roman"/>
        </w:rPr>
        <w:t xml:space="preserve">CASA </w:t>
      </w:r>
      <w:r w:rsidRPr="006E4AF8">
        <w:rPr>
          <w:rFonts w:ascii="Times New Roman" w:hAnsi="Times New Roman" w:cs="Times New Roman"/>
        </w:rPr>
        <w:t>other such relief as the Court deems just and proper.</w:t>
      </w:r>
    </w:p>
    <w:p w14:paraId="1536CF93" w14:textId="77777777" w:rsidR="000908E3" w:rsidRPr="006E4AF8" w:rsidRDefault="000908E3" w:rsidP="000908E3">
      <w:pPr>
        <w:pStyle w:val="ListParagraph"/>
        <w:spacing w:after="160" w:line="259" w:lineRule="auto"/>
        <w:ind w:left="1080"/>
        <w:rPr>
          <w:rFonts w:ascii="Times New Roman" w:hAnsi="Times New Roman" w:cs="Times New Roman"/>
        </w:rPr>
      </w:pPr>
    </w:p>
    <w:p w14:paraId="00BCFB14" w14:textId="18CF0133" w:rsidR="00EA77EB" w:rsidRPr="006E4AF8" w:rsidRDefault="00BD3613" w:rsidP="00EA77EB">
      <w:pPr>
        <w:spacing w:line="480" w:lineRule="auto"/>
        <w:ind w:firstLine="72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Dated: </w:t>
      </w:r>
      <w:r w:rsidR="00183A36">
        <w:rPr>
          <w:rFonts w:ascii="Times New Roman" w:hAnsi="Times New Roman" w:cs="Times New Roman"/>
        </w:rPr>
        <w:fldChar w:fldCharType="begin"/>
      </w:r>
      <w:r w:rsidR="00183A36">
        <w:rPr>
          <w:rFonts w:ascii="Times New Roman" w:hAnsi="Times New Roman" w:cs="Times New Roman"/>
        </w:rPr>
        <w:instrText xml:space="preserve"> DATE \@ "MMMM d, yyyy" </w:instrText>
      </w:r>
      <w:r w:rsidR="00183A36">
        <w:rPr>
          <w:rFonts w:ascii="Times New Roman" w:hAnsi="Times New Roman" w:cs="Times New Roman"/>
        </w:rPr>
        <w:fldChar w:fldCharType="separate"/>
      </w:r>
      <w:r w:rsidR="00183A36">
        <w:rPr>
          <w:rFonts w:ascii="Times New Roman" w:hAnsi="Times New Roman" w:cs="Times New Roman"/>
          <w:noProof/>
        </w:rPr>
        <w:t>July 26, 2024</w:t>
      </w:r>
      <w:r w:rsidR="00183A36">
        <w:rPr>
          <w:rFonts w:ascii="Times New Roman" w:hAnsi="Times New Roman" w:cs="Times New Roman"/>
        </w:rPr>
        <w:fldChar w:fldCharType="end"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</w:r>
      <w:r w:rsidR="00EA77EB" w:rsidRPr="006E4AF8">
        <w:rPr>
          <w:rFonts w:ascii="Times New Roman" w:hAnsi="Times New Roman" w:cs="Times New Roman"/>
        </w:rPr>
        <w:tab/>
        <w:t xml:space="preserve">Respectfully submitted, </w:t>
      </w:r>
    </w:p>
    <w:p w14:paraId="695F06B9" w14:textId="7BB50E3D" w:rsidR="00D07CE7" w:rsidRPr="006E4AF8" w:rsidRDefault="00D07CE7" w:rsidP="00D07CE7">
      <w:pPr>
        <w:ind w:left="504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 xml:space="preserve">CENTER TO ADVANCE SECURITY </w:t>
      </w:r>
    </w:p>
    <w:p w14:paraId="6CF8E303" w14:textId="072674E4" w:rsidR="00EA77EB" w:rsidRPr="006E4AF8" w:rsidRDefault="00D07CE7" w:rsidP="009C1EFF">
      <w:pPr>
        <w:ind w:left="504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IN AMERICA</w:t>
      </w:r>
    </w:p>
    <w:p w14:paraId="2329E580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By Counsel:</w:t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</w:p>
    <w:p w14:paraId="195624D0" w14:textId="77648246" w:rsidR="00EA77EB" w:rsidRPr="006E4AF8" w:rsidRDefault="00EA77EB" w:rsidP="00EA77EB">
      <w:pPr>
        <w:rPr>
          <w:rFonts w:ascii="Times New Roman" w:hAnsi="Times New Roman" w:cs="Times New Roman"/>
          <w:u w:val="single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="007A4EAC" w:rsidRPr="006E4AF8">
        <w:rPr>
          <w:rFonts w:ascii="Times New Roman" w:hAnsi="Times New Roman" w:cs="Times New Roman"/>
          <w:u w:val="single"/>
        </w:rPr>
        <w:t>/s/</w:t>
      </w:r>
      <w:r w:rsidR="00CC696E" w:rsidRPr="006E4AF8">
        <w:rPr>
          <w:rFonts w:ascii="Times New Roman" w:hAnsi="Times New Roman" w:cs="Times New Roman"/>
          <w:u w:val="single"/>
        </w:rPr>
        <w:t>Gary M. Lawkowski</w:t>
      </w:r>
    </w:p>
    <w:p w14:paraId="18CEF3B7" w14:textId="62B80675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 xml:space="preserve">Gary M. Lawkowski </w:t>
      </w:r>
    </w:p>
    <w:p w14:paraId="56687724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D.D.C. Bar ID: VA125</w:t>
      </w:r>
    </w:p>
    <w:p w14:paraId="00AF7ABF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  <w:smallCaps/>
        </w:rPr>
        <w:t>Dhillon Law Group, Inc.</w:t>
      </w:r>
    </w:p>
    <w:p w14:paraId="67049C9E" w14:textId="18F8A8FA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 xml:space="preserve">2121 Eisenhower Avenue, Suite </w:t>
      </w:r>
      <w:r w:rsidR="00A369C2" w:rsidRPr="006E4AF8">
        <w:rPr>
          <w:rFonts w:ascii="Times New Roman" w:hAnsi="Times New Roman" w:cs="Times New Roman"/>
        </w:rPr>
        <w:t>608</w:t>
      </w:r>
    </w:p>
    <w:p w14:paraId="36F9522F" w14:textId="77777777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Alexandria, Virginia 22314</w:t>
      </w:r>
    </w:p>
    <w:p w14:paraId="15D2B2E3" w14:textId="7745BCBA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 xml:space="preserve">Telephone: </w:t>
      </w:r>
      <w:r w:rsidR="00A369C2" w:rsidRPr="006E4AF8">
        <w:rPr>
          <w:rFonts w:ascii="Times New Roman" w:hAnsi="Times New Roman" w:cs="Times New Roman"/>
        </w:rPr>
        <w:t>703-574-1654</w:t>
      </w:r>
    </w:p>
    <w:p w14:paraId="6A8C90CE" w14:textId="28D4826E" w:rsidR="00EA77EB" w:rsidRPr="006E4AF8" w:rsidRDefault="00EA77EB" w:rsidP="00EA77EB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hyperlink r:id="rId11" w:history="1">
        <w:r w:rsidRPr="006E4AF8">
          <w:rPr>
            <w:rStyle w:val="Hyperlink"/>
            <w:rFonts w:ascii="Times New Roman" w:hAnsi="Times New Roman" w:cs="Times New Roman"/>
          </w:rPr>
          <w:t>GLawkowski@Dhillonlaw.com</w:t>
        </w:r>
      </w:hyperlink>
    </w:p>
    <w:p w14:paraId="2D9C10EB" w14:textId="77777777" w:rsidR="00EA77EB" w:rsidRPr="006E4AF8" w:rsidRDefault="00EA77EB" w:rsidP="00EA77EB">
      <w:pPr>
        <w:rPr>
          <w:rFonts w:ascii="Times New Roman" w:hAnsi="Times New Roman" w:cs="Times New Roman"/>
        </w:rPr>
      </w:pPr>
    </w:p>
    <w:p w14:paraId="658C0EAB" w14:textId="77777777" w:rsidR="00C61EAF" w:rsidRPr="006E4AF8" w:rsidRDefault="00C61EAF" w:rsidP="00C61EAF">
      <w:pPr>
        <w:ind w:left="4320" w:firstLine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>Jacob William Roth</w:t>
      </w:r>
    </w:p>
    <w:p w14:paraId="491BB5A6" w14:textId="77777777" w:rsidR="00C61EAF" w:rsidRPr="006E4AF8" w:rsidRDefault="00C61EAF" w:rsidP="00C61EAF">
      <w:pPr>
        <w:rPr>
          <w:rFonts w:ascii="Times New Roman" w:hAnsi="Times New Roman" w:cs="Times New Roman"/>
        </w:rPr>
      </w:pP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</w:r>
      <w:r w:rsidRPr="006E4AF8"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D.D.C. Bar ID: </w:t>
      </w:r>
      <w:r w:rsidRPr="006E4AF8">
        <w:rPr>
          <w:rFonts w:ascii="Times New Roman" w:hAnsi="Times New Roman" w:cs="Times New Roman"/>
        </w:rPr>
        <w:t>1673038</w:t>
      </w:r>
    </w:p>
    <w:p w14:paraId="471480FD" w14:textId="77777777" w:rsidR="00C61EAF" w:rsidRPr="006E4AF8" w:rsidRDefault="00C61EAF" w:rsidP="00C61EAF">
      <w:pPr>
        <w:ind w:left="504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  <w:smallCaps/>
        </w:rPr>
        <w:t>Dhillon Law Group, Inc.</w:t>
      </w:r>
    </w:p>
    <w:p w14:paraId="78A54206" w14:textId="77777777" w:rsidR="00C61EAF" w:rsidRPr="006E4AF8" w:rsidRDefault="00C61EAF" w:rsidP="00C61EAF">
      <w:pPr>
        <w:ind w:left="504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>1601 Forum Plaza, Suite 403</w:t>
      </w:r>
    </w:p>
    <w:p w14:paraId="76E2D165" w14:textId="77777777" w:rsidR="00C61EAF" w:rsidRPr="006E4AF8" w:rsidRDefault="00C61EAF" w:rsidP="00C61EAF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West Palm Beach, Florida 33401</w:t>
      </w:r>
    </w:p>
    <w:p w14:paraId="7687FB36" w14:textId="77777777" w:rsidR="00C61EAF" w:rsidRPr="006E4AF8" w:rsidRDefault="00C61EAF" w:rsidP="00C61EAF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  <w:t>Telephone: 561-227-4959</w:t>
      </w:r>
    </w:p>
    <w:p w14:paraId="4A0570D9" w14:textId="59BD39A2" w:rsidR="00C61EAF" w:rsidRPr="006E4AF8" w:rsidRDefault="00C61EAF" w:rsidP="00C61EAF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hyperlink r:id="rId12" w:history="1">
        <w:r w:rsidRPr="006E4AF8">
          <w:rPr>
            <w:rStyle w:val="Hyperlink"/>
            <w:rFonts w:ascii="Times New Roman" w:hAnsi="Times New Roman" w:cs="Times New Roman"/>
          </w:rPr>
          <w:t>JRoth@Dhillonlaw.com</w:t>
        </w:r>
      </w:hyperlink>
    </w:p>
    <w:p w14:paraId="7A8641A0" w14:textId="77777777" w:rsidR="00574C1C" w:rsidRPr="006E4AF8" w:rsidRDefault="00EA77EB" w:rsidP="00FB62EE">
      <w:pPr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</w:rPr>
        <w:lastRenderedPageBreak/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  <w:r w:rsidRPr="006E4AF8">
        <w:rPr>
          <w:rFonts w:ascii="Times New Roman" w:hAnsi="Times New Roman" w:cs="Times New Roman"/>
        </w:rPr>
        <w:tab/>
      </w:r>
    </w:p>
    <w:p w14:paraId="5741D84B" w14:textId="16C40F28" w:rsidR="00EA77EB" w:rsidRPr="006E4AF8" w:rsidRDefault="00EA77EB" w:rsidP="00574C1C">
      <w:pPr>
        <w:ind w:left="4320" w:firstLine="720"/>
        <w:rPr>
          <w:rFonts w:ascii="Times New Roman" w:hAnsi="Times New Roman" w:cs="Times New Roman"/>
        </w:rPr>
      </w:pPr>
      <w:r w:rsidRPr="006E4AF8">
        <w:rPr>
          <w:rFonts w:ascii="Times New Roman" w:hAnsi="Times New Roman" w:cs="Times New Roman"/>
          <w:i/>
          <w:iCs/>
        </w:rPr>
        <w:t>Counsel for the Plaintiff</w:t>
      </w:r>
    </w:p>
    <w:p w14:paraId="141395AF" w14:textId="77777777" w:rsidR="00EA77EB" w:rsidRPr="006E4AF8" w:rsidRDefault="00EA77EB" w:rsidP="00EA77EB">
      <w:pPr>
        <w:rPr>
          <w:rFonts w:ascii="Times New Roman" w:hAnsi="Times New Roman" w:cs="Times New Roman"/>
        </w:rPr>
      </w:pPr>
    </w:p>
    <w:p w14:paraId="4E620548" w14:textId="77777777" w:rsidR="00A252DE" w:rsidRPr="006E4AF8" w:rsidRDefault="00A252DE">
      <w:pPr>
        <w:rPr>
          <w:rFonts w:ascii="Times New Roman" w:hAnsi="Times New Roman" w:cs="Times New Roman"/>
        </w:rPr>
      </w:pPr>
    </w:p>
    <w:sectPr w:rsidR="00A252DE" w:rsidRPr="006E4AF8">
      <w:head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1EA5" w14:textId="77777777" w:rsidR="007D2F67" w:rsidRDefault="007D2F67">
      <w:r>
        <w:separator/>
      </w:r>
    </w:p>
  </w:endnote>
  <w:endnote w:type="continuationSeparator" w:id="0">
    <w:p w14:paraId="7AC88133" w14:textId="77777777" w:rsidR="007D2F67" w:rsidRDefault="007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0625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E98C0A" w14:textId="262A3BB9" w:rsidR="002812A4" w:rsidRPr="002812A4" w:rsidRDefault="002812A4">
        <w:pPr>
          <w:pStyle w:val="Footer"/>
          <w:jc w:val="center"/>
          <w:rPr>
            <w:rFonts w:ascii="Times New Roman" w:hAnsi="Times New Roman" w:cs="Times New Roman"/>
          </w:rPr>
        </w:pPr>
        <w:r w:rsidRPr="002812A4">
          <w:rPr>
            <w:rFonts w:ascii="Times New Roman" w:hAnsi="Times New Roman" w:cs="Times New Roman"/>
          </w:rPr>
          <w:fldChar w:fldCharType="begin"/>
        </w:r>
        <w:r w:rsidRPr="002812A4">
          <w:rPr>
            <w:rFonts w:ascii="Times New Roman" w:hAnsi="Times New Roman" w:cs="Times New Roman"/>
          </w:rPr>
          <w:instrText xml:space="preserve"> PAGE   \* MERGEFORMAT </w:instrText>
        </w:r>
        <w:r w:rsidRPr="002812A4">
          <w:rPr>
            <w:rFonts w:ascii="Times New Roman" w:hAnsi="Times New Roman" w:cs="Times New Roman"/>
          </w:rPr>
          <w:fldChar w:fldCharType="separate"/>
        </w:r>
        <w:r w:rsidR="00243B1B">
          <w:rPr>
            <w:rFonts w:ascii="Times New Roman" w:hAnsi="Times New Roman" w:cs="Times New Roman"/>
            <w:noProof/>
          </w:rPr>
          <w:t>7</w:t>
        </w:r>
        <w:r w:rsidRPr="002812A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01A6660" w14:textId="77777777" w:rsidR="002812A4" w:rsidRDefault="00281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5257" w14:textId="77777777" w:rsidR="007D2F67" w:rsidRDefault="007D2F67">
      <w:r>
        <w:separator/>
      </w:r>
    </w:p>
  </w:footnote>
  <w:footnote w:type="continuationSeparator" w:id="0">
    <w:p w14:paraId="7A5A9EDD" w14:textId="77777777" w:rsidR="007D2F67" w:rsidRDefault="007D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6E4" w14:textId="6BB47AF7" w:rsidR="00001390" w:rsidRDefault="00025E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0C02124" wp14:editId="772BF0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0" r="0" b="0"/>
              <wp:wrapNone/>
              <wp:docPr id="8157394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7775A" w14:textId="77777777" w:rsidR="00EA77EB" w:rsidRDefault="00EA77EB" w:rsidP="00EA77E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02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94.9pt;height:164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A07775A" w14:textId="77777777" w:rsidR="00EA77EB" w:rsidRDefault="00EA77EB" w:rsidP="00EA77E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32AB2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D41DB"/>
    <w:multiLevelType w:val="hybridMultilevel"/>
    <w:tmpl w:val="6D722F62"/>
    <w:lvl w:ilvl="0" w:tplc="FE604D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E57406"/>
    <w:multiLevelType w:val="hybridMultilevel"/>
    <w:tmpl w:val="CD7483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0C36E7"/>
    <w:multiLevelType w:val="hybridMultilevel"/>
    <w:tmpl w:val="D00CD2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5EB7285"/>
    <w:multiLevelType w:val="hybridMultilevel"/>
    <w:tmpl w:val="034A77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3D6791"/>
    <w:multiLevelType w:val="hybridMultilevel"/>
    <w:tmpl w:val="2D8E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32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0F491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3C64D5"/>
    <w:multiLevelType w:val="hybridMultilevel"/>
    <w:tmpl w:val="F8906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960AF9"/>
    <w:multiLevelType w:val="hybridMultilevel"/>
    <w:tmpl w:val="01FA497E"/>
    <w:lvl w:ilvl="0" w:tplc="FE604D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D90B33"/>
    <w:multiLevelType w:val="hybridMultilevel"/>
    <w:tmpl w:val="1DC8D916"/>
    <w:lvl w:ilvl="0" w:tplc="2AD200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5223354"/>
    <w:multiLevelType w:val="hybridMultilevel"/>
    <w:tmpl w:val="028C35CC"/>
    <w:lvl w:ilvl="0" w:tplc="3034A5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1D625A"/>
    <w:multiLevelType w:val="hybridMultilevel"/>
    <w:tmpl w:val="E39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96145"/>
    <w:multiLevelType w:val="hybridMultilevel"/>
    <w:tmpl w:val="A37411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0CB0700"/>
    <w:multiLevelType w:val="hybridMultilevel"/>
    <w:tmpl w:val="79A05D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5ED5263"/>
    <w:multiLevelType w:val="hybridMultilevel"/>
    <w:tmpl w:val="203E40BC"/>
    <w:lvl w:ilvl="0" w:tplc="FE604D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9202115">
    <w:abstractNumId w:val="5"/>
  </w:num>
  <w:num w:numId="2" w16cid:durableId="423111464">
    <w:abstractNumId w:val="11"/>
  </w:num>
  <w:num w:numId="3" w16cid:durableId="1721129418">
    <w:abstractNumId w:val="9"/>
  </w:num>
  <w:num w:numId="4" w16cid:durableId="97529039">
    <w:abstractNumId w:val="0"/>
  </w:num>
  <w:num w:numId="5" w16cid:durableId="1662082860">
    <w:abstractNumId w:val="12"/>
  </w:num>
  <w:num w:numId="6" w16cid:durableId="780805321">
    <w:abstractNumId w:val="14"/>
  </w:num>
  <w:num w:numId="7" w16cid:durableId="2015110923">
    <w:abstractNumId w:val="3"/>
  </w:num>
  <w:num w:numId="8" w16cid:durableId="1387486676">
    <w:abstractNumId w:val="13"/>
  </w:num>
  <w:num w:numId="9" w16cid:durableId="755977956">
    <w:abstractNumId w:val="1"/>
  </w:num>
  <w:num w:numId="10" w16cid:durableId="1361975781">
    <w:abstractNumId w:val="15"/>
  </w:num>
  <w:num w:numId="11" w16cid:durableId="448935809">
    <w:abstractNumId w:val="7"/>
  </w:num>
  <w:num w:numId="12" w16cid:durableId="1481579258">
    <w:abstractNumId w:val="10"/>
  </w:num>
  <w:num w:numId="13" w16cid:durableId="1501576087">
    <w:abstractNumId w:val="6"/>
  </w:num>
  <w:num w:numId="14" w16cid:durableId="1830946743">
    <w:abstractNumId w:val="4"/>
  </w:num>
  <w:num w:numId="15" w16cid:durableId="1550528081">
    <w:abstractNumId w:val="2"/>
  </w:num>
  <w:num w:numId="16" w16cid:durableId="210425740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EB"/>
    <w:rsid w:val="00001390"/>
    <w:rsid w:val="00003F84"/>
    <w:rsid w:val="000072D2"/>
    <w:rsid w:val="00010C51"/>
    <w:rsid w:val="00013D32"/>
    <w:rsid w:val="000159E8"/>
    <w:rsid w:val="000178B0"/>
    <w:rsid w:val="0002367F"/>
    <w:rsid w:val="00025E83"/>
    <w:rsid w:val="0003066C"/>
    <w:rsid w:val="00035A8C"/>
    <w:rsid w:val="00035C35"/>
    <w:rsid w:val="000369DC"/>
    <w:rsid w:val="000529B5"/>
    <w:rsid w:val="00057B12"/>
    <w:rsid w:val="000656B8"/>
    <w:rsid w:val="00067D90"/>
    <w:rsid w:val="00070C56"/>
    <w:rsid w:val="000908E3"/>
    <w:rsid w:val="00096C60"/>
    <w:rsid w:val="0009766E"/>
    <w:rsid w:val="00097FA0"/>
    <w:rsid w:val="000A622B"/>
    <w:rsid w:val="000B3F62"/>
    <w:rsid w:val="000B44B2"/>
    <w:rsid w:val="000B5C65"/>
    <w:rsid w:val="000B6292"/>
    <w:rsid w:val="000C0066"/>
    <w:rsid w:val="000C4FB7"/>
    <w:rsid w:val="000E0417"/>
    <w:rsid w:val="000E4E1A"/>
    <w:rsid w:val="000E7EDD"/>
    <w:rsid w:val="000F6FE4"/>
    <w:rsid w:val="001031A8"/>
    <w:rsid w:val="001105B5"/>
    <w:rsid w:val="00126B3A"/>
    <w:rsid w:val="00126E61"/>
    <w:rsid w:val="001301CB"/>
    <w:rsid w:val="001355F6"/>
    <w:rsid w:val="00135758"/>
    <w:rsid w:val="001422DA"/>
    <w:rsid w:val="00144B46"/>
    <w:rsid w:val="00171528"/>
    <w:rsid w:val="001779F5"/>
    <w:rsid w:val="00180AFD"/>
    <w:rsid w:val="00180B3F"/>
    <w:rsid w:val="00180B86"/>
    <w:rsid w:val="00181696"/>
    <w:rsid w:val="00181783"/>
    <w:rsid w:val="00181DD3"/>
    <w:rsid w:val="00183A36"/>
    <w:rsid w:val="00184EBC"/>
    <w:rsid w:val="00186B0E"/>
    <w:rsid w:val="001B18A4"/>
    <w:rsid w:val="001B5B30"/>
    <w:rsid w:val="001B738A"/>
    <w:rsid w:val="001C22C5"/>
    <w:rsid w:val="001C388F"/>
    <w:rsid w:val="001C47CE"/>
    <w:rsid w:val="001C5C3F"/>
    <w:rsid w:val="001D1968"/>
    <w:rsid w:val="001D30B3"/>
    <w:rsid w:val="001E13CD"/>
    <w:rsid w:val="001E56D8"/>
    <w:rsid w:val="001F2079"/>
    <w:rsid w:val="001F3B8E"/>
    <w:rsid w:val="001F47A4"/>
    <w:rsid w:val="001F6FE0"/>
    <w:rsid w:val="002010ED"/>
    <w:rsid w:val="002011C8"/>
    <w:rsid w:val="00203C4D"/>
    <w:rsid w:val="0021040D"/>
    <w:rsid w:val="00213F21"/>
    <w:rsid w:val="00215A37"/>
    <w:rsid w:val="00216089"/>
    <w:rsid w:val="00220E07"/>
    <w:rsid w:val="0022250B"/>
    <w:rsid w:val="00230209"/>
    <w:rsid w:val="00231333"/>
    <w:rsid w:val="00237586"/>
    <w:rsid w:val="0024366B"/>
    <w:rsid w:val="00243B1B"/>
    <w:rsid w:val="00247509"/>
    <w:rsid w:val="00251CC2"/>
    <w:rsid w:val="0025627D"/>
    <w:rsid w:val="00263758"/>
    <w:rsid w:val="0027215D"/>
    <w:rsid w:val="00273C98"/>
    <w:rsid w:val="00280211"/>
    <w:rsid w:val="002812A4"/>
    <w:rsid w:val="0029661C"/>
    <w:rsid w:val="002A4478"/>
    <w:rsid w:val="002B0BA4"/>
    <w:rsid w:val="002B31FB"/>
    <w:rsid w:val="002B3546"/>
    <w:rsid w:val="002B6F83"/>
    <w:rsid w:val="002C2090"/>
    <w:rsid w:val="002D58A1"/>
    <w:rsid w:val="002E1697"/>
    <w:rsid w:val="002F1B72"/>
    <w:rsid w:val="002F7E90"/>
    <w:rsid w:val="00300C40"/>
    <w:rsid w:val="00304923"/>
    <w:rsid w:val="00310F49"/>
    <w:rsid w:val="0031543F"/>
    <w:rsid w:val="0031798B"/>
    <w:rsid w:val="00320196"/>
    <w:rsid w:val="003323C1"/>
    <w:rsid w:val="003337C5"/>
    <w:rsid w:val="00334370"/>
    <w:rsid w:val="0033680B"/>
    <w:rsid w:val="003417D3"/>
    <w:rsid w:val="00347197"/>
    <w:rsid w:val="0034747B"/>
    <w:rsid w:val="00347531"/>
    <w:rsid w:val="00350663"/>
    <w:rsid w:val="00353142"/>
    <w:rsid w:val="00357169"/>
    <w:rsid w:val="003610FA"/>
    <w:rsid w:val="003639B4"/>
    <w:rsid w:val="00366FC8"/>
    <w:rsid w:val="003708CF"/>
    <w:rsid w:val="00371D6A"/>
    <w:rsid w:val="0037799B"/>
    <w:rsid w:val="00381767"/>
    <w:rsid w:val="003958F0"/>
    <w:rsid w:val="003A0939"/>
    <w:rsid w:val="003A14B7"/>
    <w:rsid w:val="003A1562"/>
    <w:rsid w:val="003A68B8"/>
    <w:rsid w:val="003A73E2"/>
    <w:rsid w:val="003B034C"/>
    <w:rsid w:val="003B705F"/>
    <w:rsid w:val="003C123F"/>
    <w:rsid w:val="003C15C3"/>
    <w:rsid w:val="003C36D3"/>
    <w:rsid w:val="003E4AE3"/>
    <w:rsid w:val="003E6B42"/>
    <w:rsid w:val="003F37F6"/>
    <w:rsid w:val="003F6946"/>
    <w:rsid w:val="003F6BD7"/>
    <w:rsid w:val="0040392E"/>
    <w:rsid w:val="00407D85"/>
    <w:rsid w:val="00411FE7"/>
    <w:rsid w:val="00412961"/>
    <w:rsid w:val="0041544D"/>
    <w:rsid w:val="00423109"/>
    <w:rsid w:val="0044750B"/>
    <w:rsid w:val="0045754C"/>
    <w:rsid w:val="004641C0"/>
    <w:rsid w:val="00465E0F"/>
    <w:rsid w:val="00466D5F"/>
    <w:rsid w:val="00474263"/>
    <w:rsid w:val="004770AC"/>
    <w:rsid w:val="00482ED0"/>
    <w:rsid w:val="00483ADC"/>
    <w:rsid w:val="00490DD9"/>
    <w:rsid w:val="004A4100"/>
    <w:rsid w:val="004A6492"/>
    <w:rsid w:val="004B3ECF"/>
    <w:rsid w:val="004C0CAB"/>
    <w:rsid w:val="004D1F2E"/>
    <w:rsid w:val="004D6143"/>
    <w:rsid w:val="004E2874"/>
    <w:rsid w:val="004F21AA"/>
    <w:rsid w:val="005033C2"/>
    <w:rsid w:val="005067B2"/>
    <w:rsid w:val="00506C90"/>
    <w:rsid w:val="00513A7E"/>
    <w:rsid w:val="00517F79"/>
    <w:rsid w:val="00520274"/>
    <w:rsid w:val="00520F2C"/>
    <w:rsid w:val="00523F7F"/>
    <w:rsid w:val="0052660F"/>
    <w:rsid w:val="00531347"/>
    <w:rsid w:val="0054576E"/>
    <w:rsid w:val="00561301"/>
    <w:rsid w:val="005669B3"/>
    <w:rsid w:val="00570D59"/>
    <w:rsid w:val="00574C1C"/>
    <w:rsid w:val="00576EEF"/>
    <w:rsid w:val="005860A1"/>
    <w:rsid w:val="0058634B"/>
    <w:rsid w:val="00592BB4"/>
    <w:rsid w:val="005A4269"/>
    <w:rsid w:val="005A4C89"/>
    <w:rsid w:val="005A4D5C"/>
    <w:rsid w:val="005A5D22"/>
    <w:rsid w:val="005A709F"/>
    <w:rsid w:val="005C2BB1"/>
    <w:rsid w:val="005C57ED"/>
    <w:rsid w:val="005D0B7F"/>
    <w:rsid w:val="005E3C76"/>
    <w:rsid w:val="005E5619"/>
    <w:rsid w:val="005E63E4"/>
    <w:rsid w:val="005F4382"/>
    <w:rsid w:val="005F4B40"/>
    <w:rsid w:val="00601D6C"/>
    <w:rsid w:val="0060514D"/>
    <w:rsid w:val="00605FB7"/>
    <w:rsid w:val="00615EA6"/>
    <w:rsid w:val="006161E0"/>
    <w:rsid w:val="0062097F"/>
    <w:rsid w:val="00633B72"/>
    <w:rsid w:val="006340E2"/>
    <w:rsid w:val="00641221"/>
    <w:rsid w:val="006464D3"/>
    <w:rsid w:val="006505FF"/>
    <w:rsid w:val="00651C11"/>
    <w:rsid w:val="0066358D"/>
    <w:rsid w:val="006674EE"/>
    <w:rsid w:val="00670CF9"/>
    <w:rsid w:val="00674D5A"/>
    <w:rsid w:val="0068051E"/>
    <w:rsid w:val="00680A37"/>
    <w:rsid w:val="00682841"/>
    <w:rsid w:val="00690D4A"/>
    <w:rsid w:val="00693DD5"/>
    <w:rsid w:val="00694532"/>
    <w:rsid w:val="00695036"/>
    <w:rsid w:val="006974A2"/>
    <w:rsid w:val="006A0F8D"/>
    <w:rsid w:val="006B3A1B"/>
    <w:rsid w:val="006B5D0A"/>
    <w:rsid w:val="006C15CF"/>
    <w:rsid w:val="006C43E3"/>
    <w:rsid w:val="006C7FC6"/>
    <w:rsid w:val="006D07DF"/>
    <w:rsid w:val="006D3124"/>
    <w:rsid w:val="006E4AF8"/>
    <w:rsid w:val="006E7082"/>
    <w:rsid w:val="006F210B"/>
    <w:rsid w:val="006F4CAD"/>
    <w:rsid w:val="0070164D"/>
    <w:rsid w:val="00713D5E"/>
    <w:rsid w:val="0072037B"/>
    <w:rsid w:val="00721BA8"/>
    <w:rsid w:val="0072641B"/>
    <w:rsid w:val="007274FE"/>
    <w:rsid w:val="007373A1"/>
    <w:rsid w:val="00750557"/>
    <w:rsid w:val="007564F3"/>
    <w:rsid w:val="00765CA0"/>
    <w:rsid w:val="00766801"/>
    <w:rsid w:val="00771DE9"/>
    <w:rsid w:val="0079187F"/>
    <w:rsid w:val="00792FCB"/>
    <w:rsid w:val="00794BDF"/>
    <w:rsid w:val="007A0480"/>
    <w:rsid w:val="007A13E3"/>
    <w:rsid w:val="007A2F1F"/>
    <w:rsid w:val="007A4EAC"/>
    <w:rsid w:val="007A603A"/>
    <w:rsid w:val="007D2F67"/>
    <w:rsid w:val="007D3442"/>
    <w:rsid w:val="007F1588"/>
    <w:rsid w:val="007F4096"/>
    <w:rsid w:val="007F6885"/>
    <w:rsid w:val="00800D85"/>
    <w:rsid w:val="0080331D"/>
    <w:rsid w:val="008075E4"/>
    <w:rsid w:val="00810DEC"/>
    <w:rsid w:val="00814A6E"/>
    <w:rsid w:val="00816907"/>
    <w:rsid w:val="00816B8B"/>
    <w:rsid w:val="00816C86"/>
    <w:rsid w:val="00817181"/>
    <w:rsid w:val="00820DE9"/>
    <w:rsid w:val="00822D63"/>
    <w:rsid w:val="00825317"/>
    <w:rsid w:val="0083183E"/>
    <w:rsid w:val="0083669C"/>
    <w:rsid w:val="00843DDC"/>
    <w:rsid w:val="0086358D"/>
    <w:rsid w:val="0086406E"/>
    <w:rsid w:val="00873D8E"/>
    <w:rsid w:val="00875330"/>
    <w:rsid w:val="00883E13"/>
    <w:rsid w:val="00884839"/>
    <w:rsid w:val="008A3234"/>
    <w:rsid w:val="008A3238"/>
    <w:rsid w:val="008B040A"/>
    <w:rsid w:val="008B3D84"/>
    <w:rsid w:val="008C59EA"/>
    <w:rsid w:val="008C765B"/>
    <w:rsid w:val="008C798C"/>
    <w:rsid w:val="008D0532"/>
    <w:rsid w:val="008D1C34"/>
    <w:rsid w:val="008D2396"/>
    <w:rsid w:val="008D5702"/>
    <w:rsid w:val="008D6479"/>
    <w:rsid w:val="008D7C58"/>
    <w:rsid w:val="008E6467"/>
    <w:rsid w:val="008F02F6"/>
    <w:rsid w:val="008F7E5E"/>
    <w:rsid w:val="009011A2"/>
    <w:rsid w:val="0090295A"/>
    <w:rsid w:val="009052DF"/>
    <w:rsid w:val="00913782"/>
    <w:rsid w:val="00915685"/>
    <w:rsid w:val="0096609A"/>
    <w:rsid w:val="00967E75"/>
    <w:rsid w:val="00980B80"/>
    <w:rsid w:val="009826C1"/>
    <w:rsid w:val="00990536"/>
    <w:rsid w:val="009911C1"/>
    <w:rsid w:val="0099530D"/>
    <w:rsid w:val="0099624D"/>
    <w:rsid w:val="00997DEC"/>
    <w:rsid w:val="009A6361"/>
    <w:rsid w:val="009A7F4C"/>
    <w:rsid w:val="009B05F8"/>
    <w:rsid w:val="009B25B5"/>
    <w:rsid w:val="009C1EFF"/>
    <w:rsid w:val="009C1FE8"/>
    <w:rsid w:val="009C4F0F"/>
    <w:rsid w:val="009D1245"/>
    <w:rsid w:val="009E08F4"/>
    <w:rsid w:val="009E47E9"/>
    <w:rsid w:val="009E7F92"/>
    <w:rsid w:val="009F5545"/>
    <w:rsid w:val="00A00700"/>
    <w:rsid w:val="00A00A5B"/>
    <w:rsid w:val="00A028AE"/>
    <w:rsid w:val="00A05DCB"/>
    <w:rsid w:val="00A1296C"/>
    <w:rsid w:val="00A13137"/>
    <w:rsid w:val="00A14379"/>
    <w:rsid w:val="00A16887"/>
    <w:rsid w:val="00A23276"/>
    <w:rsid w:val="00A252DE"/>
    <w:rsid w:val="00A317D0"/>
    <w:rsid w:val="00A3222E"/>
    <w:rsid w:val="00A369C2"/>
    <w:rsid w:val="00A471DE"/>
    <w:rsid w:val="00A54FD3"/>
    <w:rsid w:val="00A62232"/>
    <w:rsid w:val="00A74FE4"/>
    <w:rsid w:val="00A756FA"/>
    <w:rsid w:val="00A80E23"/>
    <w:rsid w:val="00A81705"/>
    <w:rsid w:val="00A8280F"/>
    <w:rsid w:val="00A84CCA"/>
    <w:rsid w:val="00AA4BA6"/>
    <w:rsid w:val="00AB121A"/>
    <w:rsid w:val="00AB184A"/>
    <w:rsid w:val="00AB20AB"/>
    <w:rsid w:val="00AB297A"/>
    <w:rsid w:val="00AB2D00"/>
    <w:rsid w:val="00AB4DF7"/>
    <w:rsid w:val="00AB708A"/>
    <w:rsid w:val="00AC0965"/>
    <w:rsid w:val="00AC1991"/>
    <w:rsid w:val="00AC5A24"/>
    <w:rsid w:val="00AD3C87"/>
    <w:rsid w:val="00AD420D"/>
    <w:rsid w:val="00AD6C9D"/>
    <w:rsid w:val="00AE2DD0"/>
    <w:rsid w:val="00AE3863"/>
    <w:rsid w:val="00AE4B11"/>
    <w:rsid w:val="00AE4B7E"/>
    <w:rsid w:val="00AF1304"/>
    <w:rsid w:val="00AF14D8"/>
    <w:rsid w:val="00AF5A38"/>
    <w:rsid w:val="00B00FFE"/>
    <w:rsid w:val="00B01B6F"/>
    <w:rsid w:val="00B069C5"/>
    <w:rsid w:val="00B12CF7"/>
    <w:rsid w:val="00B22C02"/>
    <w:rsid w:val="00B25E29"/>
    <w:rsid w:val="00B307F2"/>
    <w:rsid w:val="00B40546"/>
    <w:rsid w:val="00B41641"/>
    <w:rsid w:val="00B5419C"/>
    <w:rsid w:val="00B54D37"/>
    <w:rsid w:val="00B56B05"/>
    <w:rsid w:val="00B743EF"/>
    <w:rsid w:val="00B7568A"/>
    <w:rsid w:val="00B94222"/>
    <w:rsid w:val="00BA3066"/>
    <w:rsid w:val="00BC1C38"/>
    <w:rsid w:val="00BC1E46"/>
    <w:rsid w:val="00BC3BD3"/>
    <w:rsid w:val="00BC6A8E"/>
    <w:rsid w:val="00BD3613"/>
    <w:rsid w:val="00BD42F9"/>
    <w:rsid w:val="00BD627A"/>
    <w:rsid w:val="00BD6352"/>
    <w:rsid w:val="00BE00BD"/>
    <w:rsid w:val="00BE1BFE"/>
    <w:rsid w:val="00BE292B"/>
    <w:rsid w:val="00BE3BF4"/>
    <w:rsid w:val="00C02426"/>
    <w:rsid w:val="00C11C70"/>
    <w:rsid w:val="00C12C08"/>
    <w:rsid w:val="00C15915"/>
    <w:rsid w:val="00C17F7A"/>
    <w:rsid w:val="00C2644F"/>
    <w:rsid w:val="00C3140C"/>
    <w:rsid w:val="00C3227B"/>
    <w:rsid w:val="00C411A3"/>
    <w:rsid w:val="00C43291"/>
    <w:rsid w:val="00C436D5"/>
    <w:rsid w:val="00C46192"/>
    <w:rsid w:val="00C50AE9"/>
    <w:rsid w:val="00C55AE5"/>
    <w:rsid w:val="00C61779"/>
    <w:rsid w:val="00C61EAF"/>
    <w:rsid w:val="00C738B4"/>
    <w:rsid w:val="00C74B7D"/>
    <w:rsid w:val="00C83FFE"/>
    <w:rsid w:val="00C87074"/>
    <w:rsid w:val="00C95282"/>
    <w:rsid w:val="00CA3A07"/>
    <w:rsid w:val="00CA48F9"/>
    <w:rsid w:val="00CA7C2B"/>
    <w:rsid w:val="00CB055E"/>
    <w:rsid w:val="00CB13BE"/>
    <w:rsid w:val="00CB1756"/>
    <w:rsid w:val="00CB365B"/>
    <w:rsid w:val="00CB4EC1"/>
    <w:rsid w:val="00CB6AA0"/>
    <w:rsid w:val="00CB7F48"/>
    <w:rsid w:val="00CC20C6"/>
    <w:rsid w:val="00CC37BC"/>
    <w:rsid w:val="00CC696E"/>
    <w:rsid w:val="00CD4532"/>
    <w:rsid w:val="00CD4982"/>
    <w:rsid w:val="00CD5378"/>
    <w:rsid w:val="00CD7CD5"/>
    <w:rsid w:val="00CE0017"/>
    <w:rsid w:val="00CE6620"/>
    <w:rsid w:val="00CE780D"/>
    <w:rsid w:val="00CF0776"/>
    <w:rsid w:val="00CF57EE"/>
    <w:rsid w:val="00CF6718"/>
    <w:rsid w:val="00D02A12"/>
    <w:rsid w:val="00D03A9D"/>
    <w:rsid w:val="00D07CE7"/>
    <w:rsid w:val="00D11FBD"/>
    <w:rsid w:val="00D22A36"/>
    <w:rsid w:val="00D27575"/>
    <w:rsid w:val="00D37907"/>
    <w:rsid w:val="00D5387D"/>
    <w:rsid w:val="00D56F52"/>
    <w:rsid w:val="00D57E51"/>
    <w:rsid w:val="00D66CCC"/>
    <w:rsid w:val="00D67B11"/>
    <w:rsid w:val="00D75BEE"/>
    <w:rsid w:val="00D84CEA"/>
    <w:rsid w:val="00D90E04"/>
    <w:rsid w:val="00DA64F9"/>
    <w:rsid w:val="00DA6975"/>
    <w:rsid w:val="00DB1919"/>
    <w:rsid w:val="00DB430D"/>
    <w:rsid w:val="00DC5B32"/>
    <w:rsid w:val="00DD30A3"/>
    <w:rsid w:val="00DD3C49"/>
    <w:rsid w:val="00DE0D64"/>
    <w:rsid w:val="00DE1BBD"/>
    <w:rsid w:val="00DE27E9"/>
    <w:rsid w:val="00DE40A2"/>
    <w:rsid w:val="00DE616F"/>
    <w:rsid w:val="00E01487"/>
    <w:rsid w:val="00E03BA2"/>
    <w:rsid w:val="00E05260"/>
    <w:rsid w:val="00E1118A"/>
    <w:rsid w:val="00E22896"/>
    <w:rsid w:val="00E26209"/>
    <w:rsid w:val="00E37A0C"/>
    <w:rsid w:val="00E627D7"/>
    <w:rsid w:val="00E62A76"/>
    <w:rsid w:val="00E658EA"/>
    <w:rsid w:val="00E66122"/>
    <w:rsid w:val="00E66B48"/>
    <w:rsid w:val="00E671A9"/>
    <w:rsid w:val="00E76F85"/>
    <w:rsid w:val="00E871AF"/>
    <w:rsid w:val="00E925B1"/>
    <w:rsid w:val="00EA18FE"/>
    <w:rsid w:val="00EA77EB"/>
    <w:rsid w:val="00EB0E5E"/>
    <w:rsid w:val="00EB1076"/>
    <w:rsid w:val="00EB1D37"/>
    <w:rsid w:val="00EB205B"/>
    <w:rsid w:val="00EB41B8"/>
    <w:rsid w:val="00EC58A2"/>
    <w:rsid w:val="00ED2903"/>
    <w:rsid w:val="00EE12FE"/>
    <w:rsid w:val="00EE5AD2"/>
    <w:rsid w:val="00EF44B5"/>
    <w:rsid w:val="00EF72FC"/>
    <w:rsid w:val="00F01B3F"/>
    <w:rsid w:val="00F22BE3"/>
    <w:rsid w:val="00F23DFE"/>
    <w:rsid w:val="00F32B3A"/>
    <w:rsid w:val="00F36315"/>
    <w:rsid w:val="00F37904"/>
    <w:rsid w:val="00F44EBB"/>
    <w:rsid w:val="00F61E5C"/>
    <w:rsid w:val="00F61ED2"/>
    <w:rsid w:val="00F6698E"/>
    <w:rsid w:val="00F67791"/>
    <w:rsid w:val="00F74DB1"/>
    <w:rsid w:val="00F840B7"/>
    <w:rsid w:val="00F97B30"/>
    <w:rsid w:val="00FA23D5"/>
    <w:rsid w:val="00FB1876"/>
    <w:rsid w:val="00FB3280"/>
    <w:rsid w:val="00FB62EE"/>
    <w:rsid w:val="00FD4543"/>
    <w:rsid w:val="00FE078D"/>
    <w:rsid w:val="00FE0830"/>
    <w:rsid w:val="00FE0E8C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3C071"/>
  <w15:docId w15:val="{5F5C2CD0-A968-4085-837B-7393EA26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7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7E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7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77E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A5D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1221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6315"/>
    <w:rPr>
      <w:color w:val="605E5C"/>
      <w:shd w:val="clear" w:color="auto" w:fill="E1DFDD"/>
    </w:rPr>
  </w:style>
  <w:style w:type="paragraph" w:customStyle="1" w:styleId="Default">
    <w:name w:val="Default"/>
    <w:rsid w:val="00576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Roth@Dhillonlaw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wkowski@Dhillonlaw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0308655EAC4C84455C63DD8DB1BE" ma:contentTypeVersion="4" ma:contentTypeDescription="Create a new document." ma:contentTypeScope="" ma:versionID="d41a73cc7752020f9fbb7160dbb7f005">
  <xsd:schema xmlns:xsd="http://www.w3.org/2001/XMLSchema" xmlns:xs="http://www.w3.org/2001/XMLSchema" xmlns:p="http://schemas.microsoft.com/office/2006/metadata/properties" xmlns:ns3="203062ed-c264-4ad8-87a0-6452439d205c" targetNamespace="http://schemas.microsoft.com/office/2006/metadata/properties" ma:root="true" ma:fieldsID="00bb343cf3c3fd3ddedea9be8bed27c4" ns3:_="">
    <xsd:import namespace="203062ed-c264-4ad8-87a0-6452439d2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062ed-c264-4ad8-87a0-6452439d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BD2F-D50D-4BEF-8C04-6FA7A552F0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1443D-D9D7-42F3-9E5D-2C66DD730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E52A0-614E-497C-97CE-598B4B374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062ed-c264-4ad8-87a0-6452439d2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62653-21DB-42E9-BBFC-5FAA316E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Lawkowski</dc:creator>
  <cp:keywords/>
  <dc:description/>
  <cp:lastModifiedBy>Gary Lawkowski</cp:lastModifiedBy>
  <cp:revision>7</cp:revision>
  <cp:lastPrinted>2023-02-24T21:07:00Z</cp:lastPrinted>
  <dcterms:created xsi:type="dcterms:W3CDTF">2024-07-26T13:44:00Z</dcterms:created>
  <dcterms:modified xsi:type="dcterms:W3CDTF">2024-07-26T16:34:00Z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29e834ccbbab88306bafd13c38b7ca28d12b05e8a3262b9b4a02e184f6140587</vt:lpwstr>
  </property>
  <property fmtid="{D5CDD505-2E9C-101B-9397-08002B2CF9AE}" pid="3" name="ContentTypeId">
    <vt:lpwstr>0x010100032C0308655EAC4C84455C63DD8DB1BE</vt:lpwstr>
  </property>
</Properties>
</file>